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EABF" w14:textId="30E74F56" w:rsidR="7A36D228" w:rsidRDefault="7A36D228" w:rsidP="7A36D228">
      <w:pPr>
        <w:tabs>
          <w:tab w:val="left" w:pos="2880"/>
        </w:tabs>
        <w:ind w:left="3600" w:hanging="3600"/>
        <w:rPr>
          <w:rFonts w:ascii="Arial" w:eastAsia="Arial" w:hAnsi="Arial" w:cs="Arial"/>
          <w:color w:val="000000" w:themeColor="text1"/>
        </w:rPr>
      </w:pPr>
    </w:p>
    <w:p w14:paraId="5DDEE2D6" w14:textId="5B60CD93" w:rsidR="7A36D228" w:rsidRDefault="7A36D228" w:rsidP="7A36D228">
      <w:pPr>
        <w:tabs>
          <w:tab w:val="left" w:pos="2880"/>
        </w:tabs>
        <w:ind w:left="3600" w:hanging="3600"/>
        <w:rPr>
          <w:rFonts w:ascii="Arial" w:eastAsia="Arial" w:hAnsi="Arial" w:cs="Arial"/>
          <w:color w:val="000000" w:themeColor="text1"/>
        </w:rPr>
      </w:pPr>
    </w:p>
    <w:p w14:paraId="2169E32D" w14:textId="3CD0EBF3" w:rsidR="069F5233" w:rsidRDefault="069F5233" w:rsidP="7A36D228">
      <w:pPr>
        <w:ind w:right="-7"/>
        <w:rPr>
          <w:rFonts w:ascii="Arial" w:eastAsia="Arial" w:hAnsi="Arial" w:cs="Arial"/>
          <w:color w:val="000000" w:themeColor="text1"/>
        </w:rPr>
      </w:pPr>
      <w:r>
        <w:rPr>
          <w:noProof/>
        </w:rPr>
        <w:drawing>
          <wp:inline distT="0" distB="0" distL="0" distR="0" wp14:anchorId="55D7B02A" wp14:editId="6C0E6600">
            <wp:extent cx="2085975" cy="1276350"/>
            <wp:effectExtent l="0" t="0" r="0" b="0"/>
            <wp:docPr id="1106716981" name="Picture 1106716981"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1276350"/>
                    </a:xfrm>
                    <a:prstGeom prst="rect">
                      <a:avLst/>
                    </a:prstGeom>
                  </pic:spPr>
                </pic:pic>
              </a:graphicData>
            </a:graphic>
          </wp:inline>
        </w:drawing>
      </w:r>
    </w:p>
    <w:p w14:paraId="02BEE1D3" w14:textId="776025CD" w:rsidR="7A36D228" w:rsidRDefault="7A36D228" w:rsidP="7A36D228">
      <w:pPr>
        <w:rPr>
          <w:rFonts w:ascii="Epilogue" w:eastAsia="Epilogue" w:hAnsi="Epilogue" w:cs="Epilogue"/>
          <w:color w:val="000000" w:themeColor="text1"/>
        </w:rPr>
      </w:pPr>
    </w:p>
    <w:p w14:paraId="3D30DFEB" w14:textId="546F5A4A" w:rsidR="7A36D228" w:rsidRDefault="7A36D228" w:rsidP="7A36D228">
      <w:pPr>
        <w:rPr>
          <w:rFonts w:ascii="Arial" w:eastAsia="Arial" w:hAnsi="Arial" w:cs="Arial"/>
          <w:color w:val="000000" w:themeColor="text1"/>
        </w:rPr>
      </w:pPr>
    </w:p>
    <w:p w14:paraId="2C668043" w14:textId="499B7892" w:rsidR="7A36D228" w:rsidRDefault="7A36D228" w:rsidP="7A36D228">
      <w:pPr>
        <w:rPr>
          <w:rFonts w:ascii="Arial" w:eastAsia="Arial" w:hAnsi="Arial" w:cs="Arial"/>
          <w:color w:val="000000" w:themeColor="text1"/>
        </w:rPr>
      </w:pPr>
    </w:p>
    <w:p w14:paraId="1B8FCD24" w14:textId="0B13D131" w:rsidR="069F5233" w:rsidRDefault="069F5233" w:rsidP="7A36D228">
      <w:pPr>
        <w:pStyle w:val="NoSpacing"/>
        <w:rPr>
          <w:rFonts w:ascii="Arial" w:eastAsia="Arial" w:hAnsi="Arial" w:cs="Arial"/>
          <w:color w:val="000000" w:themeColor="text1"/>
          <w:sz w:val="22"/>
          <w:szCs w:val="22"/>
        </w:rPr>
      </w:pPr>
      <w:r w:rsidRPr="7A36D228">
        <w:rPr>
          <w:rFonts w:ascii="Arial" w:eastAsia="Arial" w:hAnsi="Arial" w:cs="Arial"/>
          <w:sz w:val="22"/>
          <w:szCs w:val="22"/>
        </w:rPr>
        <w:t>Children with Cancer UK</w:t>
      </w:r>
    </w:p>
    <w:p w14:paraId="5050AB07" w14:textId="62C9A4A9" w:rsidR="069F5233" w:rsidRDefault="069F5233" w:rsidP="7A36D228">
      <w:pPr>
        <w:pStyle w:val="Header"/>
        <w:tabs>
          <w:tab w:val="center" w:pos="4153"/>
          <w:tab w:val="right" w:pos="8306"/>
        </w:tabs>
        <w:rPr>
          <w:rFonts w:ascii="Arial" w:eastAsia="Arial" w:hAnsi="Arial" w:cs="Arial"/>
          <w:color w:val="000000" w:themeColor="text1"/>
          <w:sz w:val="22"/>
          <w:szCs w:val="22"/>
        </w:rPr>
      </w:pPr>
      <w:r w:rsidRPr="7A36D228">
        <w:rPr>
          <w:rFonts w:ascii="Arial" w:eastAsia="Arial" w:hAnsi="Arial" w:cs="Arial"/>
          <w:sz w:val="22"/>
          <w:szCs w:val="22"/>
        </w:rPr>
        <w:t xml:space="preserve">Candidate Pack </w:t>
      </w:r>
    </w:p>
    <w:p w14:paraId="36176403" w14:textId="4180DFC0" w:rsidR="7A36D228" w:rsidRDefault="7A36D228" w:rsidP="7A36D228">
      <w:pPr>
        <w:tabs>
          <w:tab w:val="center" w:pos="4153"/>
          <w:tab w:val="right" w:pos="8306"/>
        </w:tabs>
        <w:rPr>
          <w:rFonts w:ascii="Times" w:eastAsia="Times" w:hAnsi="Times" w:cs="Times"/>
          <w:color w:val="000000" w:themeColor="text1"/>
        </w:rPr>
      </w:pPr>
    </w:p>
    <w:p w14:paraId="4AA4A385" w14:textId="20027FEB" w:rsidR="7A36D228" w:rsidRDefault="7A36D228" w:rsidP="7A36D228">
      <w:pPr>
        <w:tabs>
          <w:tab w:val="center" w:pos="4153"/>
          <w:tab w:val="right" w:pos="8306"/>
        </w:tabs>
        <w:rPr>
          <w:rFonts w:ascii="Times" w:eastAsia="Times" w:hAnsi="Times" w:cs="Times"/>
          <w:color w:val="000000" w:themeColor="text1"/>
        </w:rPr>
      </w:pPr>
    </w:p>
    <w:p w14:paraId="48FF3390" w14:textId="1B216230" w:rsidR="069F5233" w:rsidRDefault="069F5233" w:rsidP="7A36D228">
      <w:pPr>
        <w:tabs>
          <w:tab w:val="center" w:pos="4153"/>
          <w:tab w:val="right" w:pos="8306"/>
        </w:tabs>
        <w:rPr>
          <w:rFonts w:ascii="Times" w:eastAsia="Times" w:hAnsi="Times" w:cs="Times"/>
          <w:color w:val="000000" w:themeColor="text1"/>
        </w:rPr>
      </w:pPr>
      <w:r>
        <w:rPr>
          <w:noProof/>
        </w:rPr>
        <w:drawing>
          <wp:inline distT="0" distB="0" distL="0" distR="0" wp14:anchorId="67043F92" wp14:editId="3C1E28C2">
            <wp:extent cx="4943475" cy="4619626"/>
            <wp:effectExtent l="0" t="0" r="0" b="0"/>
            <wp:docPr id="12723627" name="Picture 127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475" cy="4619626"/>
                    </a:xfrm>
                    <a:prstGeom prst="rect">
                      <a:avLst/>
                    </a:prstGeom>
                  </pic:spPr>
                </pic:pic>
              </a:graphicData>
            </a:graphic>
          </wp:inline>
        </w:drawing>
      </w:r>
    </w:p>
    <w:p w14:paraId="12722FDB" w14:textId="2941F7AA" w:rsidR="7A36D228" w:rsidRDefault="7A36D228" w:rsidP="7A36D228">
      <w:pPr>
        <w:tabs>
          <w:tab w:val="center" w:pos="4153"/>
          <w:tab w:val="right" w:pos="8306"/>
        </w:tabs>
        <w:rPr>
          <w:rFonts w:ascii="Arial" w:eastAsia="Arial" w:hAnsi="Arial" w:cs="Arial"/>
          <w:color w:val="000000" w:themeColor="text1"/>
          <w:sz w:val="28"/>
          <w:szCs w:val="28"/>
        </w:rPr>
      </w:pPr>
    </w:p>
    <w:p w14:paraId="3A5696C4" w14:textId="09119124" w:rsidR="7A36D228" w:rsidRDefault="7A36D228" w:rsidP="7A36D228">
      <w:pPr>
        <w:rPr>
          <w:rFonts w:ascii="Arial" w:eastAsia="Arial" w:hAnsi="Arial" w:cs="Arial"/>
          <w:color w:val="000000" w:themeColor="text1"/>
          <w:sz w:val="22"/>
          <w:szCs w:val="22"/>
        </w:rPr>
      </w:pPr>
    </w:p>
    <w:p w14:paraId="3456A941" w14:textId="04817365" w:rsidR="069F5233" w:rsidRDefault="069F5233" w:rsidP="7A36D228">
      <w:pPr>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Registered Charity Number: 298405</w:t>
      </w:r>
    </w:p>
    <w:p w14:paraId="67C6E88B" w14:textId="66B9B521" w:rsidR="069F5233" w:rsidRDefault="069F5233" w:rsidP="7A36D228">
      <w:pPr>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Inaugurated by Diana, Princess of Wales</w:t>
      </w:r>
    </w:p>
    <w:p w14:paraId="44DACCA6" w14:textId="5CB5B63C" w:rsidR="069F5233" w:rsidRDefault="069F5233" w:rsidP="7A36D228">
      <w:pPr>
        <w:pStyle w:val="NoSpacing"/>
        <w:rPr>
          <w:rFonts w:ascii="Arial" w:eastAsia="Arial" w:hAnsi="Arial" w:cs="Arial"/>
          <w:color w:val="000000" w:themeColor="text1"/>
          <w:sz w:val="22"/>
          <w:szCs w:val="22"/>
        </w:rPr>
      </w:pPr>
      <w:r w:rsidRPr="7A36D228">
        <w:rPr>
          <w:rFonts w:ascii="Arial" w:eastAsia="Arial" w:hAnsi="Arial" w:cs="Arial"/>
          <w:sz w:val="22"/>
          <w:szCs w:val="22"/>
        </w:rPr>
        <w:t xml:space="preserve">Company limited by guarantee, Number: 4960054     </w:t>
      </w:r>
    </w:p>
    <w:p w14:paraId="47DD6A34" w14:textId="3EE1A505" w:rsidR="7A36D228" w:rsidRDefault="7A36D228" w:rsidP="7A36D228">
      <w:pPr>
        <w:rPr>
          <w:rFonts w:ascii="Times New Roman" w:eastAsia="Times New Roman" w:hAnsi="Times New Roman" w:cs="Times New Roman"/>
          <w:color w:val="000000" w:themeColor="text1"/>
        </w:rPr>
      </w:pPr>
    </w:p>
    <w:p w14:paraId="7720D25E" w14:textId="5B8A1DA4" w:rsidR="7A36D228" w:rsidRDefault="7A36D228">
      <w:r>
        <w:br w:type="page"/>
      </w:r>
    </w:p>
    <w:p w14:paraId="273E325E" w14:textId="04F54FBC" w:rsidR="05AC5767" w:rsidRPr="009B675D" w:rsidRDefault="05AC5767" w:rsidP="7A36D228">
      <w:pPr>
        <w:jc w:val="center"/>
        <w:rPr>
          <w:rFonts w:ascii="Arial" w:eastAsia="Arial" w:hAnsi="Arial" w:cs="Arial"/>
        </w:rPr>
      </w:pPr>
      <w:r w:rsidRPr="009B675D">
        <w:rPr>
          <w:rFonts w:ascii="Arial" w:eastAsia="Arial" w:hAnsi="Arial" w:cs="Arial"/>
          <w:b/>
          <w:bCs/>
          <w:color w:val="000000" w:themeColor="text1"/>
          <w:u w:val="single"/>
        </w:rPr>
        <w:lastRenderedPageBreak/>
        <w:t>Job description</w:t>
      </w:r>
    </w:p>
    <w:p w14:paraId="2878F785" w14:textId="77777777" w:rsidR="004F0D44" w:rsidRPr="007B70BB" w:rsidRDefault="004F0D44" w:rsidP="7A36D228">
      <w:pPr>
        <w:jc w:val="center"/>
        <w:rPr>
          <w:rFonts w:ascii="Arial" w:eastAsia="Arial" w:hAnsi="Arial" w:cs="Arial"/>
          <w:b/>
          <w:bCs/>
          <w:sz w:val="22"/>
          <w:szCs w:val="22"/>
        </w:rPr>
      </w:pPr>
      <w:r w:rsidRPr="7A36D228">
        <w:rPr>
          <w:rFonts w:ascii="Arial" w:eastAsia="Arial" w:hAnsi="Arial" w:cs="Arial"/>
          <w:b/>
          <w:bCs/>
          <w:sz w:val="22"/>
          <w:szCs w:val="22"/>
        </w:rPr>
        <w:t xml:space="preserve"> </w:t>
      </w:r>
    </w:p>
    <w:p w14:paraId="1C4135C2" w14:textId="6E45B4E6" w:rsidR="00041BE8" w:rsidRDefault="00041BE8" w:rsidP="7A36D228">
      <w:pPr>
        <w:rPr>
          <w:rFonts w:ascii="Arial" w:eastAsia="Arial" w:hAnsi="Arial" w:cs="Arial"/>
          <w:b/>
          <w:bCs/>
          <w:sz w:val="22"/>
          <w:szCs w:val="22"/>
        </w:rPr>
      </w:pPr>
      <w:r w:rsidRPr="7A36D228">
        <w:rPr>
          <w:rFonts w:ascii="Arial" w:eastAsia="Arial" w:hAnsi="Arial" w:cs="Arial"/>
          <w:b/>
          <w:bCs/>
          <w:sz w:val="22"/>
          <w:szCs w:val="22"/>
        </w:rPr>
        <w:t xml:space="preserve"> </w:t>
      </w:r>
    </w:p>
    <w:p w14:paraId="449901AE" w14:textId="18FBCDAB" w:rsidR="1A10EA28" w:rsidRDefault="1A10EA28" w:rsidP="7B7B8D42">
      <w:pPr>
        <w:tabs>
          <w:tab w:val="left" w:pos="2880"/>
        </w:tabs>
        <w:ind w:left="3600" w:hanging="3600"/>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Job title</w:t>
      </w:r>
      <w:proofErr w:type="gramStart"/>
      <w:r w:rsidRPr="28FCB0C0">
        <w:rPr>
          <w:rFonts w:ascii="Arial" w:eastAsia="Arial" w:hAnsi="Arial" w:cs="Arial"/>
          <w:b/>
          <w:bCs/>
          <w:color w:val="000000" w:themeColor="text1"/>
          <w:sz w:val="22"/>
          <w:szCs w:val="22"/>
          <w:lang w:val="en-US"/>
        </w:rPr>
        <w:t>:</w:t>
      </w:r>
      <w:r w:rsidRPr="28FCB0C0">
        <w:rPr>
          <w:rFonts w:ascii="Arial" w:eastAsia="Arial" w:hAnsi="Arial" w:cs="Arial"/>
          <w:color w:val="000000" w:themeColor="text1"/>
          <w:sz w:val="22"/>
          <w:szCs w:val="22"/>
          <w:lang w:val="en-US"/>
        </w:rPr>
        <w:t xml:space="preserve">                       </w:t>
      </w:r>
      <w:r>
        <w:tab/>
      </w:r>
      <w:r w:rsidR="00182476">
        <w:rPr>
          <w:rFonts w:ascii="Arial" w:eastAsia="Arial" w:hAnsi="Arial" w:cs="Arial"/>
          <w:color w:val="000000" w:themeColor="text1"/>
          <w:sz w:val="22"/>
          <w:szCs w:val="22"/>
          <w:lang w:val="en-US"/>
        </w:rPr>
        <w:t>Salesforce</w:t>
      </w:r>
      <w:proofErr w:type="gramEnd"/>
      <w:r w:rsidR="00182476">
        <w:rPr>
          <w:rFonts w:ascii="Arial" w:eastAsia="Arial" w:hAnsi="Arial" w:cs="Arial"/>
          <w:color w:val="000000" w:themeColor="text1"/>
          <w:sz w:val="22"/>
          <w:szCs w:val="22"/>
          <w:lang w:val="en-US"/>
        </w:rPr>
        <w:t xml:space="preserve"> Lead</w:t>
      </w:r>
    </w:p>
    <w:p w14:paraId="0A0573AF" w14:textId="22CD3475" w:rsidR="1A10EA28" w:rsidRDefault="1A10EA28" w:rsidP="28FCB0C0">
      <w:pPr>
        <w:tabs>
          <w:tab w:val="left" w:pos="2880"/>
        </w:tabs>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Contract:</w:t>
      </w:r>
      <w:r>
        <w:tab/>
      </w:r>
      <w:r w:rsidRPr="28FCB0C0">
        <w:rPr>
          <w:rFonts w:ascii="Arial" w:eastAsia="Arial" w:hAnsi="Arial" w:cs="Arial"/>
          <w:color w:val="000000" w:themeColor="text1"/>
          <w:sz w:val="22"/>
          <w:szCs w:val="22"/>
          <w:lang w:val="en-US"/>
        </w:rPr>
        <w:t>Permanent</w:t>
      </w:r>
    </w:p>
    <w:p w14:paraId="25C621BB" w14:textId="4DEC280F" w:rsidR="1A10EA28" w:rsidRDefault="1A10EA28" w:rsidP="7A36D228">
      <w:pPr>
        <w:tabs>
          <w:tab w:val="left" w:pos="2880"/>
        </w:tabs>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Location:</w:t>
      </w:r>
      <w:r>
        <w:tab/>
      </w:r>
      <w:r w:rsidRPr="7A36D228">
        <w:rPr>
          <w:rFonts w:ascii="Arial" w:eastAsia="Arial" w:hAnsi="Arial" w:cs="Arial"/>
          <w:color w:val="000000" w:themeColor="text1"/>
          <w:sz w:val="22"/>
          <w:szCs w:val="22"/>
          <w:lang w:val="en-US"/>
        </w:rPr>
        <w:t xml:space="preserve">Hybrid – Office 3 days a week (21-27 Lamb’s Conduit Street, </w:t>
      </w:r>
      <w:r>
        <w:tab/>
      </w:r>
      <w:r w:rsidRPr="7A36D228">
        <w:rPr>
          <w:rFonts w:ascii="Arial" w:eastAsia="Arial" w:hAnsi="Arial" w:cs="Arial"/>
          <w:color w:val="000000" w:themeColor="text1"/>
          <w:sz w:val="22"/>
          <w:szCs w:val="22"/>
          <w:lang w:val="en-US"/>
        </w:rPr>
        <w:t>London, WC1N 3NL)</w:t>
      </w:r>
    </w:p>
    <w:p w14:paraId="3BEFDEEC" w14:textId="7EA8C2A3" w:rsidR="1A10EA28" w:rsidRDefault="1A10EA28" w:rsidP="7A36D228">
      <w:pPr>
        <w:tabs>
          <w:tab w:val="left" w:pos="2880"/>
        </w:tabs>
        <w:spacing w:line="259" w:lineRule="auto"/>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Reporting to</w:t>
      </w:r>
      <w:proofErr w:type="gramStart"/>
      <w:r w:rsidRPr="7A36D228">
        <w:rPr>
          <w:rFonts w:ascii="Arial" w:eastAsia="Arial" w:hAnsi="Arial" w:cs="Arial"/>
          <w:b/>
          <w:bCs/>
          <w:color w:val="000000" w:themeColor="text1"/>
          <w:sz w:val="22"/>
          <w:szCs w:val="22"/>
          <w:lang w:val="en-US"/>
        </w:rPr>
        <w:t xml:space="preserve">: </w:t>
      </w:r>
      <w:r>
        <w:tab/>
      </w:r>
      <w:r w:rsidR="00182476">
        <w:rPr>
          <w:rFonts w:ascii="Arial" w:eastAsia="Arial" w:hAnsi="Arial" w:cs="Arial"/>
          <w:color w:val="000000" w:themeColor="text1"/>
          <w:sz w:val="22"/>
          <w:szCs w:val="22"/>
          <w:lang w:val="en-US"/>
        </w:rPr>
        <w:t>Head</w:t>
      </w:r>
      <w:proofErr w:type="gramEnd"/>
      <w:r w:rsidR="00182476">
        <w:rPr>
          <w:rFonts w:ascii="Arial" w:eastAsia="Arial" w:hAnsi="Arial" w:cs="Arial"/>
          <w:color w:val="000000" w:themeColor="text1"/>
          <w:sz w:val="22"/>
          <w:szCs w:val="22"/>
          <w:lang w:val="en-US"/>
        </w:rPr>
        <w:t xml:space="preserve"> of IT</w:t>
      </w:r>
    </w:p>
    <w:p w14:paraId="29DAFB3A" w14:textId="594CABDF" w:rsidR="1A10EA28" w:rsidRDefault="1A10EA28" w:rsidP="7A36D228">
      <w:pPr>
        <w:tabs>
          <w:tab w:val="left" w:pos="2880"/>
        </w:tabs>
        <w:spacing w:line="259" w:lineRule="auto"/>
        <w:ind w:left="2880" w:hanging="2880"/>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Direct reports</w:t>
      </w:r>
      <w:proofErr w:type="gramStart"/>
      <w:r w:rsidRPr="7A36D228">
        <w:rPr>
          <w:rFonts w:ascii="Arial" w:eastAsia="Arial" w:hAnsi="Arial" w:cs="Arial"/>
          <w:b/>
          <w:bCs/>
          <w:color w:val="000000" w:themeColor="text1"/>
          <w:sz w:val="22"/>
          <w:szCs w:val="22"/>
          <w:lang w:val="en-US"/>
        </w:rPr>
        <w:t xml:space="preserve">:          </w:t>
      </w:r>
      <w:r>
        <w:tab/>
      </w:r>
      <w:r w:rsidR="00365C0F">
        <w:rPr>
          <w:rFonts w:ascii="Arial" w:eastAsia="Arial" w:hAnsi="Arial" w:cs="Arial"/>
          <w:color w:val="000000" w:themeColor="text1"/>
          <w:sz w:val="22"/>
          <w:szCs w:val="22"/>
          <w:lang w:val="en-US"/>
        </w:rPr>
        <w:t>None</w:t>
      </w:r>
      <w:proofErr w:type="gramEnd"/>
    </w:p>
    <w:p w14:paraId="0305990B" w14:textId="423A7D00" w:rsidR="1A10EA28" w:rsidRDefault="1A10EA28" w:rsidP="7A36D228">
      <w:pPr>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Salary range:</w:t>
      </w:r>
      <w:r>
        <w:tab/>
      </w:r>
      <w:r>
        <w:tab/>
      </w:r>
      <w:r>
        <w:tab/>
      </w:r>
      <w:r w:rsidRPr="28FCB0C0">
        <w:rPr>
          <w:rFonts w:ascii="Arial" w:eastAsia="Arial" w:hAnsi="Arial" w:cs="Arial"/>
          <w:color w:val="000000" w:themeColor="text1"/>
          <w:sz w:val="22"/>
          <w:szCs w:val="22"/>
          <w:lang w:val="en-US"/>
        </w:rPr>
        <w:t>£</w:t>
      </w:r>
      <w:r w:rsidR="00182476">
        <w:rPr>
          <w:rFonts w:ascii="Arial" w:eastAsia="Arial" w:hAnsi="Arial" w:cs="Arial"/>
          <w:color w:val="000000" w:themeColor="text1"/>
          <w:sz w:val="22"/>
          <w:szCs w:val="22"/>
          <w:lang w:val="en-US"/>
        </w:rPr>
        <w:t>45,000</w:t>
      </w:r>
      <w:r w:rsidRPr="28FCB0C0">
        <w:rPr>
          <w:rFonts w:ascii="Arial" w:eastAsia="Arial" w:hAnsi="Arial" w:cs="Arial"/>
          <w:color w:val="000000" w:themeColor="text1"/>
          <w:sz w:val="22"/>
          <w:szCs w:val="22"/>
          <w:lang w:val="en-US"/>
        </w:rPr>
        <w:t>-£</w:t>
      </w:r>
      <w:r w:rsidR="00182476">
        <w:rPr>
          <w:rFonts w:ascii="Arial" w:eastAsia="Arial" w:hAnsi="Arial" w:cs="Arial"/>
          <w:color w:val="000000" w:themeColor="text1"/>
          <w:sz w:val="22"/>
          <w:szCs w:val="22"/>
          <w:lang w:val="en-US"/>
        </w:rPr>
        <w:t>50,000</w:t>
      </w:r>
      <w:r w:rsidRPr="28FCB0C0">
        <w:rPr>
          <w:rFonts w:ascii="Arial" w:eastAsia="Arial" w:hAnsi="Arial" w:cs="Arial"/>
          <w:color w:val="000000" w:themeColor="text1"/>
          <w:sz w:val="22"/>
          <w:szCs w:val="22"/>
          <w:lang w:val="en-US"/>
        </w:rPr>
        <w:t xml:space="preserve"> (based on experience)</w:t>
      </w:r>
    </w:p>
    <w:p w14:paraId="09BC71E1" w14:textId="70DE3A75" w:rsidR="009B675D" w:rsidRPr="009B675D" w:rsidRDefault="009B675D" w:rsidP="7A36D228">
      <w:pPr>
        <w:rPr>
          <w:rFonts w:ascii="Arial" w:eastAsia="Arial" w:hAnsi="Arial" w:cs="Arial"/>
          <w:b/>
          <w:bCs/>
          <w:color w:val="000000" w:themeColor="text1"/>
          <w:sz w:val="22"/>
          <w:szCs w:val="22"/>
        </w:rPr>
      </w:pPr>
      <w:r w:rsidRPr="009B675D">
        <w:rPr>
          <w:rFonts w:ascii="Arial" w:eastAsia="Arial" w:hAnsi="Arial" w:cs="Arial"/>
          <w:b/>
          <w:bCs/>
          <w:color w:val="000000" w:themeColor="text1"/>
          <w:sz w:val="22"/>
          <w:szCs w:val="22"/>
          <w:lang w:val="en-US"/>
        </w:rPr>
        <w:t>Closing date</w:t>
      </w:r>
      <w:r>
        <w:rPr>
          <w:rFonts w:ascii="Arial" w:eastAsia="Arial" w:hAnsi="Arial" w:cs="Arial"/>
          <w:b/>
          <w:bCs/>
          <w:color w:val="000000" w:themeColor="text1"/>
          <w:sz w:val="22"/>
          <w:szCs w:val="22"/>
          <w:lang w:val="en-US"/>
        </w:rPr>
        <w:t xml:space="preserve">:                        </w:t>
      </w:r>
      <w:r w:rsidR="00182476">
        <w:rPr>
          <w:rFonts w:ascii="Arial" w:eastAsia="Arial" w:hAnsi="Arial" w:cs="Arial"/>
          <w:b/>
          <w:bCs/>
          <w:color w:val="000000" w:themeColor="text1"/>
          <w:sz w:val="22"/>
          <w:szCs w:val="22"/>
          <w:lang w:val="en-US"/>
        </w:rPr>
        <w:t>14</w:t>
      </w:r>
      <w:r w:rsidR="00182476" w:rsidRPr="00182476">
        <w:rPr>
          <w:rFonts w:ascii="Arial" w:eastAsia="Arial" w:hAnsi="Arial" w:cs="Arial"/>
          <w:b/>
          <w:bCs/>
          <w:color w:val="000000" w:themeColor="text1"/>
          <w:sz w:val="22"/>
          <w:szCs w:val="22"/>
          <w:vertAlign w:val="superscript"/>
          <w:lang w:val="en-US"/>
        </w:rPr>
        <w:t>th</w:t>
      </w:r>
      <w:r w:rsidR="00182476">
        <w:rPr>
          <w:rFonts w:ascii="Arial" w:eastAsia="Arial" w:hAnsi="Arial" w:cs="Arial"/>
          <w:b/>
          <w:bCs/>
          <w:color w:val="000000" w:themeColor="text1"/>
          <w:sz w:val="22"/>
          <w:szCs w:val="22"/>
          <w:lang w:val="en-US"/>
        </w:rPr>
        <w:t xml:space="preserve"> May 2026</w:t>
      </w:r>
    </w:p>
    <w:p w14:paraId="10D6B56C" w14:textId="38F1F6DF" w:rsidR="7A36D228" w:rsidRDefault="7A36D228" w:rsidP="7A36D228">
      <w:pPr>
        <w:rPr>
          <w:rFonts w:ascii="Arial" w:eastAsia="Arial" w:hAnsi="Arial" w:cs="Arial"/>
          <w:color w:val="000000" w:themeColor="text1"/>
          <w:sz w:val="22"/>
          <w:szCs w:val="22"/>
        </w:rPr>
      </w:pPr>
    </w:p>
    <w:p w14:paraId="6DF892AC" w14:textId="44DE9D8B" w:rsidR="7A36D228" w:rsidRDefault="7A36D228" w:rsidP="7A36D228">
      <w:pPr>
        <w:rPr>
          <w:rFonts w:ascii="Arial" w:eastAsia="Arial" w:hAnsi="Arial" w:cs="Arial"/>
          <w:color w:val="000000" w:themeColor="text1"/>
          <w:sz w:val="22"/>
          <w:szCs w:val="22"/>
        </w:rPr>
      </w:pPr>
    </w:p>
    <w:p w14:paraId="574C1A41" w14:textId="3135E108" w:rsidR="1A10EA28" w:rsidRDefault="1A10EA28" w:rsidP="7A36D228">
      <w:pPr>
        <w:rPr>
          <w:rFonts w:ascii="Arial" w:eastAsia="Arial" w:hAnsi="Arial" w:cs="Arial"/>
          <w:b/>
          <w:bCs/>
          <w:sz w:val="22"/>
          <w:szCs w:val="22"/>
          <w:u w:val="single"/>
        </w:rPr>
      </w:pPr>
      <w:r w:rsidRPr="7A36D228">
        <w:rPr>
          <w:rFonts w:ascii="Arial" w:eastAsia="Arial" w:hAnsi="Arial" w:cs="Arial"/>
          <w:b/>
          <w:bCs/>
          <w:sz w:val="22"/>
          <w:szCs w:val="22"/>
        </w:rPr>
        <w:t>Role overview</w:t>
      </w:r>
    </w:p>
    <w:p w14:paraId="6B88CF0D" w14:textId="77777777" w:rsidR="7A36D228" w:rsidRDefault="7A36D228" w:rsidP="7A36D228">
      <w:pPr>
        <w:ind w:left="2880" w:hanging="2880"/>
        <w:rPr>
          <w:rFonts w:ascii="Arial" w:eastAsia="Arial" w:hAnsi="Arial" w:cs="Arial"/>
          <w:sz w:val="22"/>
          <w:szCs w:val="22"/>
        </w:rPr>
      </w:pPr>
    </w:p>
    <w:p w14:paraId="219B1ECF" w14:textId="77777777" w:rsidR="00182476" w:rsidRPr="00182476" w:rsidRDefault="00182476" w:rsidP="00182476">
      <w:pPr>
        <w:pStyle w:val="NoSpacing"/>
        <w:rPr>
          <w:rFonts w:ascii="Arial" w:eastAsia="Arial" w:hAnsi="Arial" w:cs="Arial"/>
          <w:b/>
          <w:bCs/>
          <w:sz w:val="22"/>
          <w:szCs w:val="22"/>
        </w:rPr>
      </w:pPr>
      <w:r w:rsidRPr="00182476">
        <w:rPr>
          <w:rFonts w:ascii="Arial" w:eastAsia="Arial" w:hAnsi="Arial" w:cs="Arial"/>
          <w:sz w:val="22"/>
          <w:szCs w:val="22"/>
        </w:rPr>
        <w:t>The Salesforce Platform Lead is responsible for the administration, configuration, and optimisation of the Salesforce platform as a cloud</w:t>
      </w:r>
      <w:r w:rsidRPr="00182476">
        <w:rPr>
          <w:rFonts w:ascii="Arial" w:eastAsia="Arial" w:hAnsi="Arial" w:cs="Arial"/>
          <w:sz w:val="22"/>
          <w:szCs w:val="22"/>
        </w:rPr>
        <w:noBreakHyphen/>
        <w:t xml:space="preserve">based CRM. The role focuses on platform configuration, governance, and adoption, ensuring Salesforce supports organisational strategic growth. </w:t>
      </w:r>
    </w:p>
    <w:p w14:paraId="43A2717F" w14:textId="1881FA66" w:rsidR="7A36D228" w:rsidRDefault="7A36D228" w:rsidP="7A36D228">
      <w:pPr>
        <w:pStyle w:val="NoSpacing"/>
        <w:rPr>
          <w:rFonts w:ascii="Arial" w:eastAsia="Arial" w:hAnsi="Arial" w:cs="Arial"/>
          <w:sz w:val="22"/>
          <w:szCs w:val="22"/>
        </w:rPr>
      </w:pPr>
    </w:p>
    <w:p w14:paraId="70DC431C" w14:textId="3BC52E48" w:rsidR="7A36D228" w:rsidRDefault="7A36D228" w:rsidP="7A36D228">
      <w:pPr>
        <w:pStyle w:val="NoSpacing"/>
        <w:rPr>
          <w:rFonts w:ascii="Arial" w:eastAsia="Arial" w:hAnsi="Arial" w:cs="Arial"/>
          <w:sz w:val="22"/>
          <w:szCs w:val="22"/>
        </w:rPr>
      </w:pPr>
    </w:p>
    <w:p w14:paraId="1C44E658" w14:textId="2DB7A1DA" w:rsidR="1A10EA28" w:rsidRDefault="1A10EA28" w:rsidP="7A36D228">
      <w:pPr>
        <w:pStyle w:val="NoSpacing"/>
        <w:rPr>
          <w:rFonts w:ascii="Arial" w:eastAsia="Arial" w:hAnsi="Arial" w:cs="Arial"/>
          <w:b/>
          <w:bCs/>
          <w:color w:val="000000" w:themeColor="text1"/>
          <w:sz w:val="22"/>
          <w:szCs w:val="22"/>
        </w:rPr>
      </w:pPr>
      <w:r w:rsidRPr="7A36D228">
        <w:rPr>
          <w:rFonts w:ascii="Arial" w:eastAsia="Arial" w:hAnsi="Arial" w:cs="Arial"/>
          <w:b/>
          <w:bCs/>
          <w:sz w:val="22"/>
          <w:szCs w:val="22"/>
        </w:rPr>
        <w:t>Children with Cancer UK</w:t>
      </w:r>
    </w:p>
    <w:p w14:paraId="5988326A" w14:textId="574625D6" w:rsidR="7A36D228" w:rsidRDefault="7A36D228" w:rsidP="7A36D228">
      <w:pPr>
        <w:pStyle w:val="NoSpacing"/>
        <w:rPr>
          <w:rFonts w:ascii="Arial" w:eastAsia="Arial" w:hAnsi="Arial" w:cs="Arial"/>
          <w:sz w:val="22"/>
          <w:szCs w:val="22"/>
        </w:rPr>
      </w:pPr>
    </w:p>
    <w:p w14:paraId="62CB42AC" w14:textId="1F436505" w:rsidR="32D29B7F" w:rsidRPr="00182476" w:rsidRDefault="1A10EA28" w:rsidP="00182476">
      <w:pPr>
        <w:pStyle w:val="NoSpacing"/>
        <w:rPr>
          <w:rFonts w:ascii="Arial" w:eastAsia="Arial" w:hAnsi="Arial" w:cs="Arial"/>
          <w:color w:val="000000" w:themeColor="text1"/>
          <w:sz w:val="22"/>
          <w:szCs w:val="22"/>
        </w:rPr>
      </w:pPr>
      <w:r w:rsidRPr="7A36D228">
        <w:rPr>
          <w:rFonts w:ascii="Arial" w:eastAsia="Arial" w:hAnsi="Arial" w:cs="Arial"/>
          <w:sz w:val="22"/>
          <w:szCs w:val="22"/>
        </w:rPr>
        <w:t>Children with Cancer UK is a leading children’s cancer charity dedicated to raising and investing funds into vital specialist research to save the lives of children with cancer. Our mission is to improve survival rates and the quality of survival in young cancer patients and to find ways to prevent cancer in the future. What began as a small memorial charity in 1988, has evolved into a major force raising more than £300 million and investing in over 200 research projects to help fight the injustice of cancer in children.</w:t>
      </w:r>
      <w:r>
        <w:br/>
      </w:r>
    </w:p>
    <w:p w14:paraId="1DECE51F" w14:textId="627253D8" w:rsidR="28FCB0C0" w:rsidRPr="009B675D" w:rsidRDefault="28FCB0C0" w:rsidP="28FCB0C0">
      <w:pPr>
        <w:rPr>
          <w:rFonts w:ascii="Arial" w:eastAsia="Arial" w:hAnsi="Arial" w:cs="Arial"/>
          <w:sz w:val="22"/>
          <w:szCs w:val="22"/>
        </w:rPr>
      </w:pPr>
    </w:p>
    <w:p w14:paraId="273EA585" w14:textId="418EC080" w:rsidR="7A36D228" w:rsidRDefault="7A36D228" w:rsidP="7A36D228">
      <w:pPr>
        <w:rPr>
          <w:rFonts w:ascii="Arial" w:eastAsia="Arial" w:hAnsi="Arial" w:cs="Arial"/>
          <w:color w:val="000000" w:themeColor="text1"/>
          <w:sz w:val="22"/>
          <w:szCs w:val="22"/>
        </w:rPr>
      </w:pPr>
    </w:p>
    <w:p w14:paraId="16CC1B9F" w14:textId="19D53CE6" w:rsidR="004F0D44" w:rsidRPr="00182476" w:rsidRDefault="004F0D44" w:rsidP="3CA36A05">
      <w:r w:rsidRPr="3CA36A05">
        <w:rPr>
          <w:rFonts w:ascii="Arial" w:eastAsia="Arial" w:hAnsi="Arial" w:cs="Arial"/>
          <w:b/>
          <w:bCs/>
          <w:sz w:val="22"/>
          <w:szCs w:val="22"/>
        </w:rPr>
        <w:t>Main Responsibilities</w:t>
      </w:r>
    </w:p>
    <w:p w14:paraId="2F4C6D2B" w14:textId="77777777" w:rsidR="004F0D44" w:rsidRPr="007B70BB" w:rsidRDefault="004F0D44" w:rsidP="7A36D228">
      <w:pPr>
        <w:rPr>
          <w:rFonts w:ascii="Arial" w:eastAsia="Arial" w:hAnsi="Arial" w:cs="Arial"/>
          <w:b/>
          <w:bCs/>
          <w:sz w:val="22"/>
          <w:szCs w:val="22"/>
        </w:rPr>
      </w:pPr>
    </w:p>
    <w:p w14:paraId="45BF2CFB" w14:textId="77777777" w:rsidR="00182476" w:rsidRPr="00AF0648" w:rsidRDefault="00182476" w:rsidP="00182476">
      <w:pPr>
        <w:rPr>
          <w:rFonts w:ascii="Arial" w:eastAsia="Arial" w:hAnsi="Arial" w:cs="Arial"/>
          <w:b/>
          <w:bCs/>
          <w:sz w:val="22"/>
          <w:szCs w:val="22"/>
        </w:rPr>
      </w:pPr>
      <w:r w:rsidRPr="00AF0648">
        <w:rPr>
          <w:rFonts w:ascii="Arial" w:eastAsia="Arial" w:hAnsi="Arial" w:cs="Arial"/>
          <w:b/>
          <w:bCs/>
          <w:sz w:val="22"/>
          <w:szCs w:val="22"/>
        </w:rPr>
        <w:t xml:space="preserve">1. Salesforce </w:t>
      </w:r>
      <w:proofErr w:type="gramStart"/>
      <w:r w:rsidRPr="00AF0648">
        <w:rPr>
          <w:rFonts w:ascii="Arial" w:eastAsia="Arial" w:hAnsi="Arial" w:cs="Arial"/>
          <w:b/>
          <w:bCs/>
          <w:sz w:val="22"/>
          <w:szCs w:val="22"/>
        </w:rPr>
        <w:t>Lead</w:t>
      </w:r>
      <w:proofErr w:type="gramEnd"/>
    </w:p>
    <w:p w14:paraId="2BEA70BE" w14:textId="4809A0DE" w:rsidR="00041BE8" w:rsidRPr="00AF0648" w:rsidRDefault="00041BE8" w:rsidP="3CA36A05">
      <w:pPr>
        <w:rPr>
          <w:rFonts w:ascii="Arial" w:eastAsia="Arial" w:hAnsi="Arial" w:cs="Arial"/>
          <w:b/>
          <w:bCs/>
          <w:sz w:val="22"/>
          <w:szCs w:val="22"/>
        </w:rPr>
      </w:pPr>
    </w:p>
    <w:p w14:paraId="5110C003" w14:textId="77777777" w:rsidR="00182476" w:rsidRPr="00AF0648" w:rsidRDefault="00182476" w:rsidP="00182476">
      <w:pPr>
        <w:pStyle w:val="ListParagraph"/>
        <w:numPr>
          <w:ilvl w:val="0"/>
          <w:numId w:val="70"/>
        </w:numPr>
        <w:rPr>
          <w:rFonts w:eastAsia="Arial" w:cs="Arial"/>
          <w:color w:val="000000" w:themeColor="text1"/>
        </w:rPr>
      </w:pPr>
      <w:r w:rsidRPr="00AF0648">
        <w:rPr>
          <w:rFonts w:eastAsia="Arial" w:cs="Arial"/>
          <w:color w:val="000000" w:themeColor="text1"/>
        </w:rPr>
        <w:t>Designing and governing automated, hands-off integrations using enterprise middleware, APIs, and advanced Salesforce integration patterns.</w:t>
      </w:r>
    </w:p>
    <w:p w14:paraId="0AA313C0" w14:textId="77777777" w:rsidR="00182476" w:rsidRPr="00AF0648" w:rsidRDefault="00182476" w:rsidP="00182476">
      <w:pPr>
        <w:pStyle w:val="ListParagraph"/>
        <w:numPr>
          <w:ilvl w:val="0"/>
          <w:numId w:val="70"/>
        </w:numPr>
        <w:rPr>
          <w:rFonts w:eastAsia="Arial" w:cs="Arial"/>
          <w:color w:val="000000" w:themeColor="text1"/>
        </w:rPr>
      </w:pPr>
      <w:r w:rsidRPr="00AF0648">
        <w:rPr>
          <w:rFonts w:eastAsia="Arial" w:cs="Arial"/>
          <w:color w:val="000000" w:themeColor="text1"/>
        </w:rPr>
        <w:t>Building complex, highly optimised Salesforce Flows (Record-Triggered, auto launched, Orchestration) that manage complex data filtration at source.</w:t>
      </w:r>
    </w:p>
    <w:p w14:paraId="2D396C5E" w14:textId="77777777" w:rsidR="00182476" w:rsidRPr="00AF0648" w:rsidRDefault="00182476" w:rsidP="00182476">
      <w:pPr>
        <w:pStyle w:val="ListParagraph"/>
        <w:numPr>
          <w:ilvl w:val="0"/>
          <w:numId w:val="70"/>
        </w:numPr>
        <w:rPr>
          <w:rFonts w:eastAsia="Arial" w:cs="Arial"/>
          <w:color w:val="000000" w:themeColor="text1"/>
        </w:rPr>
      </w:pPr>
      <w:r w:rsidRPr="00AF0648">
        <w:rPr>
          <w:rFonts w:eastAsia="Arial" w:cs="Arial"/>
          <w:color w:val="000000" w:themeColor="text1"/>
        </w:rPr>
        <w:t>Architecting the overarching data model across Sales Cloud, Data Cloud, and Marketing Cloud, including complex Identity Resolution and harmonisation rules.</w:t>
      </w:r>
    </w:p>
    <w:p w14:paraId="29922D95" w14:textId="42372660" w:rsidR="00182476" w:rsidRPr="00AF0648" w:rsidRDefault="00182476" w:rsidP="00182476">
      <w:pPr>
        <w:pStyle w:val="ListParagraph"/>
        <w:numPr>
          <w:ilvl w:val="0"/>
          <w:numId w:val="70"/>
        </w:numPr>
        <w:rPr>
          <w:rFonts w:eastAsia="Arial" w:cs="Arial"/>
          <w:color w:val="000000" w:themeColor="text1"/>
        </w:rPr>
      </w:pPr>
      <w:r w:rsidRPr="00AF0648">
        <w:rPr>
          <w:rFonts w:eastAsia="Arial" w:cs="Arial"/>
          <w:color w:val="000000" w:themeColor="text1"/>
        </w:rPr>
        <w:t>Configure Salesforce using declarative tools including objects, fields, page layouts, validation rules, flows,</w:t>
      </w:r>
      <w:r w:rsidRPr="00AF0648">
        <w:rPr>
          <w:rFonts w:eastAsia="Arial" w:cs="Arial"/>
          <w:color w:val="000000" w:themeColor="text1"/>
        </w:rPr>
        <w:t xml:space="preserve"> </w:t>
      </w:r>
      <w:r w:rsidRPr="00AF0648">
        <w:rPr>
          <w:rFonts w:eastAsia="Arial" w:cs="Arial"/>
          <w:color w:val="000000" w:themeColor="text1"/>
        </w:rPr>
        <w:t>and permissions.</w:t>
      </w:r>
    </w:p>
    <w:p w14:paraId="5531E992" w14:textId="57DC7770" w:rsidR="00041BE8" w:rsidRPr="00AF0648" w:rsidRDefault="00182476" w:rsidP="007155B9">
      <w:pPr>
        <w:pStyle w:val="ListParagraph"/>
        <w:numPr>
          <w:ilvl w:val="0"/>
          <w:numId w:val="70"/>
        </w:numPr>
        <w:rPr>
          <w:rFonts w:eastAsia="Arial" w:cs="Arial"/>
          <w:color w:val="000000" w:themeColor="text1"/>
        </w:rPr>
      </w:pPr>
      <w:r w:rsidRPr="00AF0648">
        <w:rPr>
          <w:rFonts w:eastAsia="Arial" w:cs="Arial"/>
          <w:color w:val="000000" w:themeColor="text1"/>
        </w:rPr>
        <w:t>Overseeing the deployment pipeline using industry-standard tools and methodologies to ensure all enhancements are audited, documented, and non-disruptive to the business.</w:t>
      </w:r>
    </w:p>
    <w:p w14:paraId="1CCCF1C2" w14:textId="71CEF2AE" w:rsidR="00041BE8" w:rsidRPr="00AF0648" w:rsidRDefault="00041BE8" w:rsidP="3CA36A05">
      <w:pPr>
        <w:rPr>
          <w:rFonts w:ascii="Arial" w:eastAsia="Arial" w:hAnsi="Arial" w:cs="Arial"/>
          <w:color w:val="000000" w:themeColor="text1"/>
          <w:sz w:val="22"/>
          <w:szCs w:val="22"/>
        </w:rPr>
      </w:pPr>
    </w:p>
    <w:p w14:paraId="72E4D229" w14:textId="77777777" w:rsidR="007155B9" w:rsidRPr="00AF0648" w:rsidRDefault="007155B9" w:rsidP="007155B9">
      <w:pPr>
        <w:rPr>
          <w:rFonts w:ascii="Arial" w:eastAsia="Arial" w:hAnsi="Arial" w:cs="Arial"/>
          <w:b/>
          <w:bCs/>
          <w:color w:val="000000" w:themeColor="text1"/>
          <w:sz w:val="22"/>
          <w:szCs w:val="22"/>
        </w:rPr>
      </w:pPr>
      <w:r w:rsidRPr="00AF0648">
        <w:rPr>
          <w:rFonts w:ascii="Arial" w:eastAsia="Arial" w:hAnsi="Arial" w:cs="Arial"/>
          <w:b/>
          <w:bCs/>
          <w:color w:val="000000" w:themeColor="text1"/>
          <w:sz w:val="22"/>
          <w:szCs w:val="22"/>
        </w:rPr>
        <w:t>2. Business Process Enablement</w:t>
      </w:r>
    </w:p>
    <w:p w14:paraId="5506CAEA" w14:textId="7B6F696C" w:rsidR="00041BE8" w:rsidRPr="006113E1" w:rsidRDefault="00041BE8" w:rsidP="3CA36A05">
      <w:pPr>
        <w:rPr>
          <w:rFonts w:ascii="Arial" w:eastAsia="Arial" w:hAnsi="Arial" w:cs="Arial"/>
          <w:color w:val="000000" w:themeColor="text1"/>
          <w:sz w:val="22"/>
          <w:szCs w:val="22"/>
        </w:rPr>
      </w:pPr>
    </w:p>
    <w:p w14:paraId="08D0CE6A" w14:textId="5799E349" w:rsidR="007155B9" w:rsidRPr="007155B9" w:rsidRDefault="007155B9" w:rsidP="007155B9">
      <w:pPr>
        <w:pStyle w:val="ListParagraph"/>
        <w:numPr>
          <w:ilvl w:val="0"/>
          <w:numId w:val="71"/>
        </w:numPr>
        <w:rPr>
          <w:rFonts w:eastAsia="Arial" w:cs="Arial"/>
          <w:color w:val="000000" w:themeColor="text1"/>
        </w:rPr>
      </w:pPr>
      <w:r w:rsidRPr="007155B9">
        <w:rPr>
          <w:rFonts w:eastAsia="Arial" w:cs="Arial"/>
          <w:color w:val="000000" w:themeColor="text1"/>
        </w:rPr>
        <w:t>Expertly translating complex business requirements into scalable Salesforce technical specifications, ensuring a balance between "out-of-the-box" functionality and custom scalability</w:t>
      </w:r>
    </w:p>
    <w:p w14:paraId="4D8B60D2" w14:textId="3FD9CD6B" w:rsidR="007155B9" w:rsidRPr="007155B9" w:rsidRDefault="007155B9" w:rsidP="007155B9">
      <w:pPr>
        <w:pStyle w:val="ListParagraph"/>
        <w:numPr>
          <w:ilvl w:val="0"/>
          <w:numId w:val="71"/>
        </w:numPr>
        <w:rPr>
          <w:rFonts w:eastAsia="Arial" w:cs="Arial"/>
          <w:color w:val="000000" w:themeColor="text1"/>
        </w:rPr>
      </w:pPr>
      <w:r w:rsidRPr="007155B9">
        <w:rPr>
          <w:rFonts w:eastAsia="Arial" w:cs="Arial"/>
          <w:color w:val="000000" w:themeColor="text1"/>
        </w:rPr>
        <w:lastRenderedPageBreak/>
        <w:t>Re-engineering cross-functional workflows to maximise operational velocity, improve data integrity, and minimize friction in the user journey.</w:t>
      </w:r>
    </w:p>
    <w:p w14:paraId="770E3E7B" w14:textId="1CE6C550" w:rsidR="007155B9" w:rsidRPr="007155B9" w:rsidRDefault="007155B9" w:rsidP="007155B9">
      <w:pPr>
        <w:pStyle w:val="ListParagraph"/>
        <w:numPr>
          <w:ilvl w:val="0"/>
          <w:numId w:val="71"/>
        </w:numPr>
        <w:rPr>
          <w:rFonts w:eastAsia="Arial" w:cs="Arial"/>
          <w:color w:val="000000" w:themeColor="text1"/>
        </w:rPr>
      </w:pPr>
      <w:r w:rsidRPr="007155B9">
        <w:rPr>
          <w:rFonts w:eastAsia="Arial" w:cs="Arial"/>
          <w:color w:val="000000" w:themeColor="text1"/>
        </w:rPr>
        <w:t>Serving as the bridge between stakeholder vision and platform execution, ensuring Salesforce architecture remains a mirror of evolving organisational governance and business logic.</w:t>
      </w:r>
    </w:p>
    <w:p w14:paraId="787FDC4E" w14:textId="2ACF464E" w:rsidR="007155B9" w:rsidRPr="007155B9" w:rsidRDefault="007155B9" w:rsidP="007155B9">
      <w:pPr>
        <w:pStyle w:val="ListParagraph"/>
        <w:numPr>
          <w:ilvl w:val="0"/>
          <w:numId w:val="71"/>
        </w:numPr>
        <w:rPr>
          <w:rFonts w:eastAsia="Arial" w:cs="Arial"/>
          <w:color w:val="000000" w:themeColor="text1"/>
        </w:rPr>
      </w:pPr>
      <w:r w:rsidRPr="007155B9">
        <w:rPr>
          <w:rFonts w:eastAsia="Arial" w:cs="Arial"/>
          <w:color w:val="000000" w:themeColor="text1"/>
        </w:rPr>
        <w:t>Focused on process-centric enablement rather than passive data delivery, prioritising business outcomes, and long-term platform health over ad-hoc technical fixes.</w:t>
      </w:r>
    </w:p>
    <w:p w14:paraId="6BEDE365" w14:textId="70DAD693" w:rsidR="00041BE8" w:rsidRDefault="007155B9" w:rsidP="007155B9">
      <w:pPr>
        <w:pStyle w:val="ListParagraph"/>
        <w:numPr>
          <w:ilvl w:val="0"/>
          <w:numId w:val="71"/>
        </w:numPr>
        <w:rPr>
          <w:rFonts w:eastAsia="Arial" w:cs="Arial"/>
          <w:color w:val="000000" w:themeColor="text1"/>
        </w:rPr>
      </w:pPr>
      <w:r w:rsidRPr="007155B9">
        <w:rPr>
          <w:rFonts w:eastAsia="Arial" w:cs="Arial"/>
          <w:color w:val="000000" w:themeColor="text1"/>
        </w:rPr>
        <w:t>Serving as the bridge between stakeholder vision and platform execution, ensuring Salesforce architecture remains a mirror of evolving organisational governance and business logic.</w:t>
      </w:r>
    </w:p>
    <w:p w14:paraId="2A595770" w14:textId="0DBFB5BD" w:rsidR="00041BE8" w:rsidRPr="006113E1" w:rsidRDefault="00041BE8" w:rsidP="00CE7999">
      <w:pPr>
        <w:rPr>
          <w:rFonts w:ascii="Arial" w:eastAsia="Arial" w:hAnsi="Arial" w:cs="Arial"/>
          <w:color w:val="000000" w:themeColor="text1"/>
          <w:sz w:val="22"/>
          <w:szCs w:val="22"/>
        </w:rPr>
      </w:pPr>
    </w:p>
    <w:p w14:paraId="2E28ADF3" w14:textId="354024B1" w:rsidR="00041BE8" w:rsidRPr="006113E1" w:rsidRDefault="007155B9" w:rsidP="3CA36A05">
      <w:pPr>
        <w:rPr>
          <w:rFonts w:ascii="Arial" w:eastAsia="Arial" w:hAnsi="Arial" w:cs="Arial"/>
          <w:color w:val="000000" w:themeColor="text1"/>
          <w:sz w:val="22"/>
          <w:szCs w:val="22"/>
        </w:rPr>
      </w:pPr>
      <w:r>
        <w:rPr>
          <w:rFonts w:ascii="Arial" w:eastAsia="Arial" w:hAnsi="Arial" w:cs="Arial"/>
          <w:b/>
          <w:bCs/>
          <w:color w:val="000000" w:themeColor="text1"/>
          <w:sz w:val="22"/>
          <w:szCs w:val="22"/>
        </w:rPr>
        <w:t>3. Data Governance</w:t>
      </w:r>
    </w:p>
    <w:p w14:paraId="43B255A5" w14:textId="2146A98A" w:rsidR="00041BE8" w:rsidRPr="006113E1" w:rsidRDefault="00041BE8" w:rsidP="3CA36A05">
      <w:pPr>
        <w:rPr>
          <w:rFonts w:ascii="Arial" w:eastAsia="Arial" w:hAnsi="Arial" w:cs="Arial"/>
          <w:color w:val="000000" w:themeColor="text1"/>
          <w:sz w:val="22"/>
          <w:szCs w:val="22"/>
        </w:rPr>
      </w:pPr>
    </w:p>
    <w:p w14:paraId="60AED05D" w14:textId="042DB3EA"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Architecting and enforcing rigorous data schemas and governance protocols within Salesforce to ensure cross-functional data consistency and "Single Source of Truth" (SSOT) integrity</w:t>
      </w:r>
    </w:p>
    <w:p w14:paraId="2D7C604B" w14:textId="75CA118D"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Designing sophisticated validation logic, triggers, and flow automation to intercept and remediate data quality issues at the source.</w:t>
      </w:r>
    </w:p>
    <w:p w14:paraId="2F7CDBC5" w14:textId="2557F42E"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Establishing and monitoring Key Performance Indicators (KPIs) for data health, utilising trend analysis to identify and pre-empt potential architectural drifts.</w:t>
      </w:r>
    </w:p>
    <w:p w14:paraId="0C420511" w14:textId="327B2894" w:rsidR="00041BE8"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Managing high-level technical escalations with IT partners and external vendors to resolve systemic synchronization or integration anomalies that impact data reliability.</w:t>
      </w:r>
    </w:p>
    <w:p w14:paraId="1BFEEFCC" w14:textId="77777777" w:rsidR="007155B9" w:rsidRDefault="007155B9" w:rsidP="007155B9">
      <w:pPr>
        <w:rPr>
          <w:rFonts w:eastAsia="Arial" w:cs="Arial"/>
          <w:color w:val="000000" w:themeColor="text1"/>
        </w:rPr>
      </w:pPr>
    </w:p>
    <w:p w14:paraId="7FA9D761" w14:textId="6B4A2A97" w:rsidR="007155B9" w:rsidRPr="006113E1" w:rsidRDefault="007155B9" w:rsidP="007155B9">
      <w:pPr>
        <w:rPr>
          <w:rFonts w:ascii="Arial" w:eastAsia="Arial" w:hAnsi="Arial" w:cs="Arial"/>
          <w:color w:val="000000" w:themeColor="text1"/>
          <w:sz w:val="22"/>
          <w:szCs w:val="22"/>
        </w:rPr>
      </w:pPr>
      <w:r>
        <w:rPr>
          <w:rFonts w:ascii="Arial" w:eastAsia="Arial" w:hAnsi="Arial" w:cs="Arial"/>
          <w:b/>
          <w:bCs/>
          <w:color w:val="000000" w:themeColor="text1"/>
          <w:sz w:val="22"/>
          <w:szCs w:val="22"/>
        </w:rPr>
        <w:t>4</w:t>
      </w:r>
      <w:r>
        <w:rPr>
          <w:rFonts w:ascii="Arial" w:eastAsia="Arial" w:hAnsi="Arial" w:cs="Arial"/>
          <w:b/>
          <w:bCs/>
          <w:color w:val="000000" w:themeColor="text1"/>
          <w:sz w:val="22"/>
          <w:szCs w:val="22"/>
        </w:rPr>
        <w:t xml:space="preserve">. </w:t>
      </w:r>
      <w:r>
        <w:rPr>
          <w:rFonts w:ascii="Arial" w:eastAsia="Arial" w:hAnsi="Arial" w:cs="Arial"/>
          <w:b/>
          <w:bCs/>
          <w:color w:val="000000" w:themeColor="text1"/>
          <w:sz w:val="22"/>
          <w:szCs w:val="22"/>
        </w:rPr>
        <w:t>Reporting &amp; Dashboards</w:t>
      </w:r>
    </w:p>
    <w:p w14:paraId="31B89A8D" w14:textId="77777777" w:rsidR="007155B9" w:rsidRPr="006113E1" w:rsidRDefault="007155B9" w:rsidP="007155B9">
      <w:pPr>
        <w:rPr>
          <w:rFonts w:ascii="Arial" w:eastAsia="Arial" w:hAnsi="Arial" w:cs="Arial"/>
          <w:color w:val="000000" w:themeColor="text1"/>
          <w:sz w:val="22"/>
          <w:szCs w:val="22"/>
        </w:rPr>
      </w:pPr>
    </w:p>
    <w:p w14:paraId="0470C8E5" w14:textId="5DDD4046"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 xml:space="preserve">Designing and maintaining sophisticated reporting suites and executive dashboards that translate raw data into actionable business intelligence and real-time performance tracking. </w:t>
      </w:r>
    </w:p>
    <w:p w14:paraId="75D7A938" w14:textId="36DD07EF"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Engineering intuitive, self-service reporting frameworks and training modules that empower departmental users to navigate complex data sets independently, reducing central.</w:t>
      </w:r>
    </w:p>
    <w:p w14:paraId="6D83B3BD" w14:textId="2F27738B" w:rsidR="007155B9" w:rsidRP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Partnering with key stakeholders to define and standardise High-Level KPIs and reporting taxonomies, ensuring cross-departmental alignment on critical business success metrics.</w:t>
      </w:r>
    </w:p>
    <w:p w14:paraId="79394972" w14:textId="732F3F30" w:rsidR="007155B9" w:rsidRDefault="007155B9" w:rsidP="007155B9">
      <w:pPr>
        <w:pStyle w:val="ListParagraph"/>
        <w:numPr>
          <w:ilvl w:val="0"/>
          <w:numId w:val="72"/>
        </w:numPr>
        <w:rPr>
          <w:rFonts w:eastAsia="Arial" w:cs="Arial"/>
          <w:color w:val="000000" w:themeColor="text1"/>
        </w:rPr>
      </w:pPr>
      <w:r w:rsidRPr="007155B9">
        <w:rPr>
          <w:rFonts w:eastAsia="Arial" w:cs="Arial"/>
          <w:color w:val="000000" w:themeColor="text1"/>
        </w:rPr>
        <w:t>Utilising Salesforce’s advanced reporting features, such as joined reports, historical trending, and cross-filters, to uncover underlying operational patterns and growth opportunities.</w:t>
      </w:r>
    </w:p>
    <w:p w14:paraId="1847CA86" w14:textId="77777777" w:rsidR="00CE7999" w:rsidRDefault="00CE7999" w:rsidP="00CE7999">
      <w:pPr>
        <w:rPr>
          <w:rFonts w:eastAsia="Arial" w:cs="Arial"/>
          <w:color w:val="000000" w:themeColor="text1"/>
        </w:rPr>
      </w:pPr>
    </w:p>
    <w:p w14:paraId="5B641F07" w14:textId="77777777" w:rsidR="00CE7999" w:rsidRDefault="00CE7999" w:rsidP="00CE7999">
      <w:pPr>
        <w:rPr>
          <w:rFonts w:ascii="Arial" w:eastAsia="Arial" w:hAnsi="Arial" w:cs="Arial"/>
          <w:b/>
          <w:bCs/>
          <w:color w:val="000000" w:themeColor="text1"/>
          <w:sz w:val="22"/>
          <w:szCs w:val="22"/>
        </w:rPr>
      </w:pPr>
      <w:r w:rsidRPr="00CE7999">
        <w:rPr>
          <w:rFonts w:ascii="Arial" w:eastAsia="Arial" w:hAnsi="Arial" w:cs="Arial"/>
          <w:b/>
          <w:bCs/>
          <w:color w:val="000000" w:themeColor="text1"/>
          <w:sz w:val="22"/>
          <w:szCs w:val="22"/>
        </w:rPr>
        <w:t>5. User Access &amp; Platform Security</w:t>
      </w:r>
    </w:p>
    <w:p w14:paraId="363530D4" w14:textId="77777777" w:rsidR="00CE7999" w:rsidRPr="00CE7999" w:rsidRDefault="00CE7999" w:rsidP="00CE7999">
      <w:pPr>
        <w:rPr>
          <w:rFonts w:ascii="Arial" w:eastAsia="Arial" w:hAnsi="Arial" w:cs="Arial"/>
          <w:b/>
          <w:bCs/>
          <w:color w:val="000000" w:themeColor="text1"/>
          <w:sz w:val="22"/>
          <w:szCs w:val="22"/>
        </w:rPr>
      </w:pPr>
    </w:p>
    <w:p w14:paraId="2B072DA8" w14:textId="77777777" w:rsidR="00CE7999" w:rsidRPr="00CE7999" w:rsidRDefault="00CE7999" w:rsidP="00CE7999">
      <w:pPr>
        <w:numPr>
          <w:ilvl w:val="0"/>
          <w:numId w:val="73"/>
        </w:numPr>
        <w:rPr>
          <w:rFonts w:ascii="Arial" w:eastAsia="Arial" w:hAnsi="Arial" w:cs="Arial"/>
          <w:color w:val="000000" w:themeColor="text1"/>
          <w:sz w:val="22"/>
          <w:szCs w:val="22"/>
        </w:rPr>
      </w:pPr>
      <w:r w:rsidRPr="00CE7999">
        <w:rPr>
          <w:rFonts w:ascii="Arial" w:eastAsia="Arial" w:hAnsi="Arial" w:cs="Arial"/>
          <w:color w:val="000000" w:themeColor="text1"/>
          <w:sz w:val="22"/>
          <w:szCs w:val="22"/>
        </w:rPr>
        <w:t>Architecting and maintaining a robust security model utilising Profiles, Permission Sets, and Permission Set Groups to enforce the "Principle of Least Privilege" across a diverse user base.</w:t>
      </w:r>
    </w:p>
    <w:p w14:paraId="4D6F3EE7" w14:textId="77777777" w:rsidR="00CE7999" w:rsidRPr="00CE7999" w:rsidRDefault="00CE7999" w:rsidP="00CE7999">
      <w:pPr>
        <w:numPr>
          <w:ilvl w:val="0"/>
          <w:numId w:val="73"/>
        </w:numPr>
        <w:rPr>
          <w:rFonts w:ascii="Arial" w:eastAsia="Arial" w:hAnsi="Arial" w:cs="Arial"/>
          <w:color w:val="000000" w:themeColor="text1"/>
          <w:sz w:val="22"/>
          <w:szCs w:val="22"/>
        </w:rPr>
      </w:pPr>
      <w:r w:rsidRPr="00CE7999">
        <w:rPr>
          <w:rFonts w:ascii="Arial" w:eastAsia="Arial" w:hAnsi="Arial" w:cs="Arial"/>
          <w:color w:val="000000" w:themeColor="text1"/>
          <w:sz w:val="22"/>
          <w:szCs w:val="22"/>
        </w:rPr>
        <w:t>Aligning platform configurations with global data protection standards (such as GDPR or CCPA) and internal cybersecurity policies to mitigate unauthorised data exposure.</w:t>
      </w:r>
    </w:p>
    <w:p w14:paraId="3FCCF896" w14:textId="77777777" w:rsidR="00CE7999" w:rsidRPr="00CE7999" w:rsidRDefault="00CE7999" w:rsidP="00CE7999">
      <w:pPr>
        <w:numPr>
          <w:ilvl w:val="0"/>
          <w:numId w:val="73"/>
        </w:numPr>
        <w:rPr>
          <w:rFonts w:ascii="Arial" w:eastAsia="Arial" w:hAnsi="Arial" w:cs="Arial"/>
          <w:color w:val="000000" w:themeColor="text1"/>
          <w:sz w:val="22"/>
          <w:szCs w:val="22"/>
        </w:rPr>
      </w:pPr>
      <w:r w:rsidRPr="00CE7999">
        <w:rPr>
          <w:rFonts w:ascii="Arial" w:eastAsia="Arial" w:hAnsi="Arial" w:cs="Arial"/>
          <w:color w:val="000000" w:themeColor="text1"/>
          <w:sz w:val="22"/>
          <w:szCs w:val="22"/>
        </w:rPr>
        <w:t>Streamlining regulatory and internal audits by maintaining comprehensive Field-Level Security (FLS) documentation, login forensics, and system-wide security health checks.</w:t>
      </w:r>
    </w:p>
    <w:p w14:paraId="35697613" w14:textId="77777777" w:rsidR="00CE7999" w:rsidRDefault="00CE7999" w:rsidP="00CE7999">
      <w:pPr>
        <w:numPr>
          <w:ilvl w:val="0"/>
          <w:numId w:val="73"/>
        </w:numPr>
        <w:rPr>
          <w:rFonts w:ascii="Arial" w:eastAsia="Arial" w:hAnsi="Arial" w:cs="Arial"/>
          <w:color w:val="000000" w:themeColor="text1"/>
          <w:sz w:val="22"/>
          <w:szCs w:val="22"/>
        </w:rPr>
      </w:pPr>
      <w:r w:rsidRPr="00CE7999">
        <w:rPr>
          <w:rFonts w:ascii="Arial" w:eastAsia="Arial" w:hAnsi="Arial" w:cs="Arial"/>
          <w:color w:val="000000" w:themeColor="text1"/>
          <w:sz w:val="22"/>
          <w:szCs w:val="22"/>
        </w:rPr>
        <w:t>Overseeing the end-to-end user lifecycle, from automated provisioning to secure deactivation, ensuring organisational role hierarchies and sharing rules remain dynamic and secure.</w:t>
      </w:r>
    </w:p>
    <w:p w14:paraId="3BBF539D" w14:textId="77777777" w:rsidR="00CE7999" w:rsidRDefault="00CE7999" w:rsidP="00CE7999">
      <w:pPr>
        <w:rPr>
          <w:rFonts w:ascii="Arial" w:eastAsia="Arial" w:hAnsi="Arial" w:cs="Arial"/>
          <w:color w:val="000000" w:themeColor="text1"/>
          <w:sz w:val="22"/>
          <w:szCs w:val="22"/>
        </w:rPr>
      </w:pPr>
    </w:p>
    <w:p w14:paraId="06FF4A1F" w14:textId="77777777" w:rsidR="00CE7999" w:rsidRDefault="00CE7999" w:rsidP="00CE7999">
      <w:pPr>
        <w:rPr>
          <w:rFonts w:ascii="Arial" w:eastAsia="Arial" w:hAnsi="Arial" w:cs="Arial"/>
          <w:color w:val="000000" w:themeColor="text1"/>
          <w:sz w:val="22"/>
          <w:szCs w:val="22"/>
        </w:rPr>
      </w:pPr>
    </w:p>
    <w:p w14:paraId="0D01AB08" w14:textId="77777777" w:rsidR="00CE7999" w:rsidRDefault="00CE7999" w:rsidP="00CE7999">
      <w:pPr>
        <w:rPr>
          <w:rFonts w:ascii="Arial" w:hAnsi="Arial" w:cs="Arial"/>
          <w:b/>
          <w:bCs/>
          <w:sz w:val="22"/>
          <w:szCs w:val="22"/>
        </w:rPr>
      </w:pPr>
      <w:r w:rsidRPr="00CE7999">
        <w:rPr>
          <w:rFonts w:ascii="Arial" w:hAnsi="Arial" w:cs="Arial"/>
          <w:b/>
          <w:bCs/>
          <w:sz w:val="22"/>
          <w:szCs w:val="22"/>
        </w:rPr>
        <w:lastRenderedPageBreak/>
        <w:t>6. Adoption, Training &amp; Support</w:t>
      </w:r>
    </w:p>
    <w:p w14:paraId="7D514FB1" w14:textId="77777777" w:rsidR="00CE7999" w:rsidRPr="00CE7999" w:rsidRDefault="00CE7999" w:rsidP="00CE7999">
      <w:pPr>
        <w:rPr>
          <w:rFonts w:ascii="Arial" w:hAnsi="Arial" w:cs="Arial"/>
          <w:b/>
          <w:bCs/>
          <w:sz w:val="22"/>
          <w:szCs w:val="22"/>
        </w:rPr>
      </w:pPr>
    </w:p>
    <w:p w14:paraId="06198F6F" w14:textId="53024203" w:rsidR="00CE7999" w:rsidRPr="00CE7999" w:rsidRDefault="00CE7999" w:rsidP="00CE7999">
      <w:pPr>
        <w:pStyle w:val="ListParagraph"/>
        <w:numPr>
          <w:ilvl w:val="0"/>
          <w:numId w:val="74"/>
        </w:numPr>
        <w:spacing w:after="160" w:line="256" w:lineRule="auto"/>
        <w:contextualSpacing/>
        <w:rPr>
          <w:rFonts w:cs="Arial"/>
        </w:rPr>
      </w:pPr>
      <w:r>
        <w:rPr>
          <w:rFonts w:cs="Arial"/>
        </w:rPr>
        <w:t>Serving as the principal technical escalation point for complex functional challenges, diagnosing root causes, and implementing systemic long-term remediations.</w:t>
      </w:r>
    </w:p>
    <w:p w14:paraId="26EDCAFA" w14:textId="609E5CAA" w:rsidR="00CE7999" w:rsidRPr="00CE7999" w:rsidRDefault="00CE7999" w:rsidP="00CE7999">
      <w:pPr>
        <w:pStyle w:val="ListParagraph"/>
        <w:numPr>
          <w:ilvl w:val="0"/>
          <w:numId w:val="74"/>
        </w:numPr>
        <w:spacing w:after="160" w:line="256" w:lineRule="auto"/>
        <w:contextualSpacing/>
        <w:rPr>
          <w:rFonts w:cs="Arial"/>
        </w:rPr>
      </w:pPr>
      <w:r>
        <w:rPr>
          <w:rFonts w:cs="Arial"/>
        </w:rPr>
        <w:t>Providing high-level architectural guidance and strategic advisory to business units, ensuring that user behaviour aligns with optimal platform utilisation and industry standards.</w:t>
      </w:r>
    </w:p>
    <w:p w14:paraId="0CF8B238" w14:textId="746E0F8D" w:rsidR="00CE7999" w:rsidRPr="00CE7999" w:rsidRDefault="00CE7999" w:rsidP="00CE7999">
      <w:pPr>
        <w:pStyle w:val="ListParagraph"/>
        <w:numPr>
          <w:ilvl w:val="0"/>
          <w:numId w:val="74"/>
        </w:numPr>
        <w:spacing w:after="160" w:line="256" w:lineRule="auto"/>
        <w:contextualSpacing/>
        <w:rPr>
          <w:rFonts w:cs="Arial"/>
        </w:rPr>
      </w:pPr>
      <w:r>
        <w:rPr>
          <w:rFonts w:cs="Arial"/>
        </w:rPr>
        <w:t>Driving organisational platform maturity through the design and delivery of high-impact enablement programs, comprehensive documentation, and iterative feedback loops.</w:t>
      </w:r>
    </w:p>
    <w:p w14:paraId="3BD9B8C1" w14:textId="77777777" w:rsidR="00CE7999" w:rsidRDefault="00CE7999" w:rsidP="00CE7999">
      <w:pPr>
        <w:pStyle w:val="ListParagraph"/>
        <w:numPr>
          <w:ilvl w:val="0"/>
          <w:numId w:val="74"/>
        </w:numPr>
        <w:spacing w:after="160" w:line="256" w:lineRule="auto"/>
        <w:contextualSpacing/>
        <w:rPr>
          <w:rFonts w:cs="Arial"/>
        </w:rPr>
      </w:pPr>
      <w:r>
        <w:rPr>
          <w:rFonts w:cs="Arial"/>
        </w:rPr>
        <w:t>Orchestrating third-party training providers and technical consultants to ensure specialized knowledge transfer and the successful execution of large-scale educational initiatives.</w:t>
      </w:r>
    </w:p>
    <w:p w14:paraId="7CBAF123" w14:textId="77777777" w:rsidR="00CE7999" w:rsidRDefault="00CE7999" w:rsidP="00CE7999">
      <w:pPr>
        <w:rPr>
          <w:rFonts w:ascii="Arial" w:hAnsi="Arial" w:cs="Arial"/>
          <w:b/>
          <w:bCs/>
          <w:sz w:val="22"/>
          <w:szCs w:val="22"/>
        </w:rPr>
      </w:pPr>
      <w:r w:rsidRPr="00CE7999">
        <w:rPr>
          <w:rFonts w:ascii="Arial" w:hAnsi="Arial" w:cs="Arial"/>
          <w:b/>
          <w:bCs/>
          <w:sz w:val="22"/>
          <w:szCs w:val="22"/>
        </w:rPr>
        <w:t>7. Supplier &amp; IT Collaboration</w:t>
      </w:r>
    </w:p>
    <w:p w14:paraId="2C45345E" w14:textId="77777777" w:rsidR="00CE7999" w:rsidRPr="00CE7999" w:rsidRDefault="00CE7999" w:rsidP="00CE7999">
      <w:pPr>
        <w:rPr>
          <w:rFonts w:ascii="Arial" w:hAnsi="Arial" w:cs="Arial"/>
          <w:b/>
          <w:bCs/>
          <w:sz w:val="22"/>
          <w:szCs w:val="22"/>
        </w:rPr>
      </w:pPr>
    </w:p>
    <w:p w14:paraId="66967541" w14:textId="156F24E9" w:rsidR="00CE7999" w:rsidRPr="00CE7999" w:rsidRDefault="00CE7999" w:rsidP="00CE7999">
      <w:pPr>
        <w:pStyle w:val="ListParagraph"/>
        <w:numPr>
          <w:ilvl w:val="0"/>
          <w:numId w:val="75"/>
        </w:numPr>
        <w:spacing w:after="160" w:line="256" w:lineRule="auto"/>
        <w:contextualSpacing/>
        <w:rPr>
          <w:rFonts w:cs="Arial"/>
        </w:rPr>
      </w:pPr>
      <w:r>
        <w:rPr>
          <w:rFonts w:cs="Arial"/>
        </w:rPr>
        <w:t>Leading the evolution of the Salesforce environment by identifying and implementing high-impact platform improvements that bridge gaps between disparate business systems.</w:t>
      </w:r>
    </w:p>
    <w:p w14:paraId="3967FE7E" w14:textId="499FC919" w:rsidR="00CE7999" w:rsidRPr="00CE7999" w:rsidRDefault="00CE7999" w:rsidP="00CE7999">
      <w:pPr>
        <w:pStyle w:val="ListParagraph"/>
        <w:numPr>
          <w:ilvl w:val="0"/>
          <w:numId w:val="75"/>
        </w:numPr>
        <w:spacing w:after="160" w:line="256" w:lineRule="auto"/>
        <w:contextualSpacing/>
        <w:rPr>
          <w:rFonts w:cs="Arial"/>
        </w:rPr>
      </w:pPr>
      <w:r>
        <w:rPr>
          <w:rFonts w:cs="Arial"/>
        </w:rPr>
        <w:t>Directing collaborative efforts with internal IT departments and external Salesforce consultancies to architect complex API integrations, platform enhancements, and systemic infrastructure upgrades.</w:t>
      </w:r>
    </w:p>
    <w:p w14:paraId="06299AC1" w14:textId="0FF3DAB2" w:rsidR="00CE7999" w:rsidRPr="00CE7999" w:rsidRDefault="00CE7999" w:rsidP="00CE7999">
      <w:pPr>
        <w:pStyle w:val="ListParagraph"/>
        <w:numPr>
          <w:ilvl w:val="0"/>
          <w:numId w:val="75"/>
        </w:numPr>
        <w:spacing w:after="160" w:line="256" w:lineRule="auto"/>
        <w:contextualSpacing/>
        <w:rPr>
          <w:rFonts w:cs="Arial"/>
        </w:rPr>
      </w:pPr>
      <w:r>
        <w:rPr>
          <w:rFonts w:cs="Arial"/>
        </w:rPr>
        <w:t>Serving as the Principal Stakeholder &amp; Product Owner for all Salesforce-centric initiatives, ensuring technical roadmaps are perfectly synchronised with broader corporate objectives.</w:t>
      </w:r>
    </w:p>
    <w:p w14:paraId="05229869" w14:textId="77777777" w:rsidR="00CE7999" w:rsidRDefault="00CE7999" w:rsidP="00CE7999">
      <w:pPr>
        <w:pStyle w:val="ListParagraph"/>
        <w:numPr>
          <w:ilvl w:val="0"/>
          <w:numId w:val="75"/>
        </w:numPr>
        <w:spacing w:after="160" w:line="256" w:lineRule="auto"/>
        <w:contextualSpacing/>
        <w:rPr>
          <w:rFonts w:cs="Arial"/>
        </w:rPr>
      </w:pPr>
      <w:r>
        <w:rPr>
          <w:rFonts w:cs="Arial"/>
        </w:rPr>
        <w:t>Overseeing third-party deliverables to ensure all custom code, configurations, and integrations adhere to internal architectural standards and functional requirements.</w:t>
      </w:r>
    </w:p>
    <w:p w14:paraId="1F60171B" w14:textId="0ACB4202" w:rsidR="3CA36A05" w:rsidRDefault="3CA36A05"/>
    <w:p w14:paraId="46A67AFE" w14:textId="309982F7" w:rsidR="004F0D44" w:rsidRPr="006113E1" w:rsidRDefault="004F0D44" w:rsidP="7A36D228">
      <w:pPr>
        <w:widowControl w:val="0"/>
        <w:tabs>
          <w:tab w:val="left" w:pos="459"/>
        </w:tabs>
        <w:spacing w:after="200" w:line="273" w:lineRule="auto"/>
        <w:ind w:right="768"/>
        <w:rPr>
          <w:rFonts w:ascii="Arial" w:eastAsia="Arial" w:hAnsi="Arial" w:cs="Arial"/>
          <w:b/>
          <w:bCs/>
          <w:sz w:val="22"/>
          <w:szCs w:val="22"/>
        </w:rPr>
      </w:pPr>
      <w:r w:rsidRPr="7A36D228">
        <w:rPr>
          <w:rFonts w:ascii="Arial" w:eastAsia="Arial" w:hAnsi="Arial" w:cs="Arial"/>
          <w:b/>
          <w:bCs/>
          <w:sz w:val="22"/>
          <w:szCs w:val="22"/>
        </w:rPr>
        <w:t>Person Specification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60"/>
        <w:gridCol w:w="3492"/>
        <w:gridCol w:w="3463"/>
      </w:tblGrid>
      <w:tr w:rsidR="7A36D228" w14:paraId="400BE96C" w14:textId="77777777" w:rsidTr="3CA36A05">
        <w:trPr>
          <w:trHeight w:val="300"/>
        </w:trPr>
        <w:tc>
          <w:tcPr>
            <w:tcW w:w="2060" w:type="dxa"/>
            <w:tcMar>
              <w:left w:w="105" w:type="dxa"/>
              <w:right w:w="105" w:type="dxa"/>
            </w:tcMar>
          </w:tcPr>
          <w:p w14:paraId="7CF0DFCA" w14:textId="10A2AAAB" w:rsidR="7A36D228" w:rsidRDefault="7A36D228" w:rsidP="7A36D228">
            <w:pPr>
              <w:rPr>
                <w:rFonts w:ascii="Arial" w:eastAsia="Arial" w:hAnsi="Arial" w:cs="Arial"/>
                <w:color w:val="000000" w:themeColor="text1"/>
                <w:sz w:val="22"/>
                <w:szCs w:val="22"/>
              </w:rPr>
            </w:pPr>
          </w:p>
        </w:tc>
        <w:tc>
          <w:tcPr>
            <w:tcW w:w="3492" w:type="dxa"/>
            <w:tcMar>
              <w:left w:w="105" w:type="dxa"/>
              <w:right w:w="105" w:type="dxa"/>
            </w:tcMar>
          </w:tcPr>
          <w:p w14:paraId="5CDBB5A2" w14:textId="1BD87D19" w:rsidR="7A36D228" w:rsidRDefault="7A36D228" w:rsidP="7A36D228">
            <w:pPr>
              <w:widowControl w:val="0"/>
              <w:ind w:left="143" w:right="996"/>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Essential</w:t>
            </w:r>
          </w:p>
        </w:tc>
        <w:tc>
          <w:tcPr>
            <w:tcW w:w="3463" w:type="dxa"/>
            <w:tcMar>
              <w:left w:w="105" w:type="dxa"/>
              <w:right w:w="105" w:type="dxa"/>
            </w:tcMar>
          </w:tcPr>
          <w:p w14:paraId="466D67BA" w14:textId="4BDC6650" w:rsidR="7A36D228" w:rsidRDefault="7A36D228" w:rsidP="7A36D228">
            <w:pPr>
              <w:widowControl w:val="0"/>
              <w:ind w:left="558" w:right="238" w:hanging="428"/>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 xml:space="preserve"> Desirable</w:t>
            </w:r>
          </w:p>
        </w:tc>
      </w:tr>
      <w:tr w:rsidR="7A36D228" w14:paraId="2603A989" w14:textId="77777777" w:rsidTr="3CA36A05">
        <w:trPr>
          <w:trHeight w:val="300"/>
        </w:trPr>
        <w:tc>
          <w:tcPr>
            <w:tcW w:w="2060" w:type="dxa"/>
            <w:tcMar>
              <w:left w:w="105" w:type="dxa"/>
              <w:right w:w="105" w:type="dxa"/>
            </w:tcMar>
          </w:tcPr>
          <w:p w14:paraId="4BECB413" w14:textId="4CA46A42"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Experience</w:t>
            </w:r>
          </w:p>
        </w:tc>
        <w:tc>
          <w:tcPr>
            <w:tcW w:w="3492" w:type="dxa"/>
            <w:tcMar>
              <w:left w:w="105" w:type="dxa"/>
              <w:right w:w="105" w:type="dxa"/>
            </w:tcMar>
          </w:tcPr>
          <w:p w14:paraId="34EA1351" w14:textId="77777777" w:rsidR="00CE7999" w:rsidRPr="00CE7999" w:rsidRDefault="00CE7999" w:rsidP="00CE7999">
            <w:pPr>
              <w:pStyle w:val="ListParagraph"/>
              <w:numPr>
                <w:ilvl w:val="0"/>
                <w:numId w:val="52"/>
              </w:numPr>
              <w:spacing w:line="276" w:lineRule="auto"/>
              <w:rPr>
                <w:rFonts w:eastAsia="Arial" w:cs="Arial"/>
              </w:rPr>
            </w:pPr>
            <w:r w:rsidRPr="00CE7999">
              <w:rPr>
                <w:rFonts w:eastAsia="Arial" w:cs="Arial"/>
              </w:rPr>
              <w:t>Extensive background in orchestrating Salesforce ecosystems within complex, multi-layered organizational structures, ensuring cross-departmental synergy and system scalability.</w:t>
            </w:r>
          </w:p>
          <w:p w14:paraId="4CF1415F" w14:textId="02A2BA23" w:rsidR="312BB286" w:rsidRPr="00CE7999" w:rsidRDefault="00CE7999" w:rsidP="00CE7999">
            <w:pPr>
              <w:pStyle w:val="ListParagraph"/>
              <w:numPr>
                <w:ilvl w:val="0"/>
                <w:numId w:val="52"/>
              </w:numPr>
              <w:spacing w:after="160" w:line="256" w:lineRule="auto"/>
              <w:contextualSpacing/>
              <w:rPr>
                <w:rFonts w:cs="Arial"/>
              </w:rPr>
            </w:pPr>
            <w:r>
              <w:rPr>
                <w:rFonts w:cs="Arial"/>
              </w:rPr>
              <w:t>A proven track record of acting as a strategic liaison, translating executive vision into technical roadmaps and maintaining rigorous documentation standards for institutional knowledge.</w:t>
            </w:r>
          </w:p>
        </w:tc>
        <w:tc>
          <w:tcPr>
            <w:tcW w:w="3463" w:type="dxa"/>
            <w:tcMar>
              <w:left w:w="105" w:type="dxa"/>
              <w:right w:w="105" w:type="dxa"/>
            </w:tcMar>
          </w:tcPr>
          <w:p w14:paraId="6C49DE56" w14:textId="737094D1" w:rsidR="7A36D228" w:rsidRPr="00AF0648" w:rsidRDefault="7A36D228" w:rsidP="00AF0648">
            <w:pPr>
              <w:spacing w:line="276" w:lineRule="auto"/>
              <w:rPr>
                <w:rFonts w:eastAsia="Arial" w:cs="Arial"/>
              </w:rPr>
            </w:pPr>
          </w:p>
        </w:tc>
      </w:tr>
      <w:tr w:rsidR="7A36D228" w14:paraId="1C7650F5" w14:textId="77777777" w:rsidTr="3CA36A05">
        <w:trPr>
          <w:trHeight w:val="300"/>
        </w:trPr>
        <w:tc>
          <w:tcPr>
            <w:tcW w:w="2060" w:type="dxa"/>
            <w:tcMar>
              <w:left w:w="105" w:type="dxa"/>
              <w:right w:w="105" w:type="dxa"/>
            </w:tcMar>
          </w:tcPr>
          <w:p w14:paraId="426882FB" w14:textId="795B3781"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lastRenderedPageBreak/>
              <w:t>Skills &amp; Abilities</w:t>
            </w:r>
          </w:p>
        </w:tc>
        <w:tc>
          <w:tcPr>
            <w:tcW w:w="3492" w:type="dxa"/>
            <w:tcMar>
              <w:left w:w="105" w:type="dxa"/>
              <w:right w:w="105" w:type="dxa"/>
            </w:tcMar>
          </w:tcPr>
          <w:p w14:paraId="7FE0B48C" w14:textId="7CB774F6" w:rsidR="00CE7999" w:rsidRPr="00CE7999" w:rsidRDefault="6B9F3E7F" w:rsidP="00CE7999">
            <w:pPr>
              <w:pStyle w:val="ListParagraph"/>
              <w:numPr>
                <w:ilvl w:val="0"/>
                <w:numId w:val="52"/>
              </w:numPr>
              <w:spacing w:line="276" w:lineRule="auto"/>
              <w:rPr>
                <w:rFonts w:eastAsia="Arial" w:cs="Arial"/>
              </w:rPr>
            </w:pPr>
            <w:r w:rsidRPr="007935D4">
              <w:rPr>
                <w:rFonts w:eastAsia="Arial" w:cs="Arial"/>
              </w:rPr>
              <w:t xml:space="preserve"> </w:t>
            </w:r>
            <w:r w:rsidR="00CE7999" w:rsidRPr="00CE7999">
              <w:rPr>
                <w:rFonts w:eastAsia="Arial" w:cs="Arial"/>
              </w:rPr>
              <w:t>Advanced proficiency in Salesforce Flow, Dynamic Forms, and complex validation logic, leveraging declarative tools to build sophisticated, high-performance business solutions.</w:t>
            </w:r>
          </w:p>
          <w:p w14:paraId="0A82C309" w14:textId="38783820" w:rsidR="7A36D228" w:rsidRPr="00CE7999" w:rsidRDefault="00CE7999" w:rsidP="00CE7999">
            <w:pPr>
              <w:pStyle w:val="ListParagraph"/>
              <w:numPr>
                <w:ilvl w:val="0"/>
                <w:numId w:val="52"/>
              </w:numPr>
              <w:spacing w:after="160" w:line="256" w:lineRule="auto"/>
              <w:contextualSpacing/>
              <w:rPr>
                <w:rFonts w:cs="Arial"/>
              </w:rPr>
            </w:pPr>
            <w:r>
              <w:rPr>
                <w:rFonts w:cs="Arial"/>
              </w:rPr>
              <w:t>Deep-domain expertise in end-to-end CRM lifecycles, specialising in the alignment of technical architecture with nuanced commercial and operational workflows.</w:t>
            </w:r>
          </w:p>
        </w:tc>
        <w:tc>
          <w:tcPr>
            <w:tcW w:w="3463" w:type="dxa"/>
            <w:tcMar>
              <w:left w:w="105" w:type="dxa"/>
              <w:right w:w="105" w:type="dxa"/>
            </w:tcMar>
          </w:tcPr>
          <w:p w14:paraId="17567A85" w14:textId="77777777" w:rsidR="00CE7999" w:rsidRPr="00CE7999" w:rsidRDefault="00CE7999" w:rsidP="00CE7999">
            <w:pPr>
              <w:pStyle w:val="ListParagraph"/>
              <w:numPr>
                <w:ilvl w:val="0"/>
                <w:numId w:val="52"/>
              </w:numPr>
              <w:rPr>
                <w:rFonts w:eastAsia="Arial" w:cs="Arial"/>
              </w:rPr>
            </w:pPr>
            <w:r w:rsidRPr="00CE7999">
              <w:rPr>
                <w:rFonts w:eastAsia="Arial" w:cs="Arial"/>
              </w:rPr>
              <w:t>Possession of Salesforce Certified Administrator and Advanced, demonstrating a deep technical mastery of the platform’s architectural capabilities and governance best practices.</w:t>
            </w:r>
          </w:p>
          <w:p w14:paraId="0C7E4D7A" w14:textId="6C1281EE" w:rsidR="7A36D228" w:rsidRPr="00AF0648" w:rsidRDefault="00AF0648" w:rsidP="00AF0648">
            <w:pPr>
              <w:pStyle w:val="ListParagraph"/>
              <w:numPr>
                <w:ilvl w:val="0"/>
                <w:numId w:val="52"/>
              </w:numPr>
              <w:rPr>
                <w:rFonts w:eastAsia="Arial" w:cs="Arial"/>
              </w:rPr>
            </w:pPr>
            <w:r w:rsidRPr="00AF0648">
              <w:rPr>
                <w:rFonts w:eastAsia="Arial" w:cs="Arial"/>
              </w:rPr>
              <w:t>Expertise in designing high-touch Customer Relationship Management (CRM) frameworks that drive engagement, retention, and personalized user journeys.</w:t>
            </w:r>
          </w:p>
        </w:tc>
      </w:tr>
      <w:tr w:rsidR="7A36D228" w14:paraId="1B06CD43" w14:textId="77777777" w:rsidTr="3CA36A05">
        <w:trPr>
          <w:trHeight w:val="300"/>
        </w:trPr>
        <w:tc>
          <w:tcPr>
            <w:tcW w:w="2060" w:type="dxa"/>
            <w:tcMar>
              <w:left w:w="105" w:type="dxa"/>
              <w:right w:w="105" w:type="dxa"/>
            </w:tcMar>
          </w:tcPr>
          <w:p w14:paraId="3202CA95" w14:textId="4278C87E"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Other attributes</w:t>
            </w:r>
          </w:p>
        </w:tc>
        <w:tc>
          <w:tcPr>
            <w:tcW w:w="3492" w:type="dxa"/>
            <w:tcMar>
              <w:left w:w="105" w:type="dxa"/>
              <w:right w:w="105" w:type="dxa"/>
            </w:tcMar>
          </w:tcPr>
          <w:p w14:paraId="19D9BEAB" w14:textId="65B1978F" w:rsidR="7A36D228" w:rsidRPr="00CE7999" w:rsidRDefault="00CE7999" w:rsidP="00CE7999">
            <w:pPr>
              <w:pStyle w:val="ListParagraph"/>
              <w:numPr>
                <w:ilvl w:val="0"/>
                <w:numId w:val="67"/>
              </w:numPr>
              <w:spacing w:after="160" w:line="256" w:lineRule="auto"/>
              <w:contextualSpacing/>
              <w:rPr>
                <w:rFonts w:cs="Arial"/>
                <w:b/>
                <w:bCs/>
              </w:rPr>
            </w:pPr>
            <w:r>
              <w:rPr>
                <w:rFonts w:cs="Arial"/>
              </w:rPr>
              <w:t>A comprehensive understanding of data privacy frameworks and regulatory compliance, ensuring platform security and data integrity meet enterprise-grade standards</w:t>
            </w:r>
            <w:r>
              <w:rPr>
                <w:rFonts w:cs="Arial"/>
                <w:b/>
                <w:bCs/>
              </w:rPr>
              <w:t>.</w:t>
            </w:r>
          </w:p>
        </w:tc>
        <w:tc>
          <w:tcPr>
            <w:tcW w:w="3463" w:type="dxa"/>
            <w:tcMar>
              <w:left w:w="105" w:type="dxa"/>
              <w:right w:w="105" w:type="dxa"/>
            </w:tcMar>
          </w:tcPr>
          <w:p w14:paraId="6E041758" w14:textId="3D1F1233" w:rsidR="3CA36A05" w:rsidRPr="007935D4" w:rsidRDefault="3CA36A05" w:rsidP="00AF0648">
            <w:pPr>
              <w:pStyle w:val="NoSpacing"/>
              <w:rPr>
                <w:rFonts w:ascii="Arial" w:eastAsia="Arial" w:hAnsi="Arial" w:cs="Arial"/>
                <w:sz w:val="22"/>
                <w:szCs w:val="22"/>
                <w:lang w:eastAsia="en-GB"/>
              </w:rPr>
            </w:pPr>
          </w:p>
          <w:p w14:paraId="08759BFC" w14:textId="2B21154E" w:rsidR="7A36D228" w:rsidRDefault="7A36D228" w:rsidP="7A36D228">
            <w:pPr>
              <w:widowControl w:val="0"/>
              <w:ind w:left="142" w:right="147"/>
              <w:rPr>
                <w:rFonts w:ascii="Arial" w:eastAsia="Arial" w:hAnsi="Arial" w:cs="Arial"/>
                <w:color w:val="000000" w:themeColor="text1"/>
                <w:sz w:val="22"/>
                <w:szCs w:val="22"/>
              </w:rPr>
            </w:pPr>
          </w:p>
        </w:tc>
      </w:tr>
    </w:tbl>
    <w:p w14:paraId="091396D9" w14:textId="12303CB9" w:rsidR="7A36D228" w:rsidRDefault="7A36D228" w:rsidP="7A36D228">
      <w:pPr>
        <w:widowControl w:val="0"/>
        <w:tabs>
          <w:tab w:val="left" w:pos="459"/>
        </w:tabs>
        <w:spacing w:after="200" w:line="273" w:lineRule="auto"/>
        <w:ind w:right="768"/>
        <w:rPr>
          <w:rFonts w:ascii="Arial" w:eastAsia="Arial" w:hAnsi="Arial" w:cs="Arial"/>
          <w:b/>
          <w:bCs/>
          <w:sz w:val="22"/>
          <w:szCs w:val="22"/>
        </w:rPr>
      </w:pPr>
    </w:p>
    <w:p w14:paraId="670CCC9C" w14:textId="5E554239" w:rsidR="3CA36A05" w:rsidRPr="00AF0648" w:rsidRDefault="633B5EFB" w:rsidP="3CA36A05">
      <w:pPr>
        <w:widowControl w:val="0"/>
        <w:tabs>
          <w:tab w:val="left" w:pos="459"/>
        </w:tabs>
        <w:spacing w:after="200" w:line="273" w:lineRule="auto"/>
        <w:ind w:right="768"/>
        <w:rPr>
          <w:rFonts w:ascii="Arial" w:eastAsia="Arial" w:hAnsi="Arial" w:cs="Arial"/>
          <w:sz w:val="22"/>
          <w:szCs w:val="22"/>
        </w:rPr>
      </w:pPr>
      <w:r w:rsidRPr="3CA36A05">
        <w:rPr>
          <w:rFonts w:ascii="Arial" w:eastAsia="Arial" w:hAnsi="Arial" w:cs="Arial"/>
          <w:color w:val="000000" w:themeColor="text1"/>
          <w:sz w:val="22"/>
          <w:szCs w:val="22"/>
        </w:rPr>
        <w:t>Please note: If you don’t match all our essential criteria but have other relevant experiences and skills, please do apply. We would love to hear from you.</w:t>
      </w:r>
    </w:p>
    <w:p w14:paraId="3515266C" w14:textId="14CA43CE" w:rsidR="46834013" w:rsidRDefault="46834013" w:rsidP="7A36D228">
      <w:pPr>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 xml:space="preserve">Other information </w:t>
      </w:r>
    </w:p>
    <w:p w14:paraId="5A5E3894" w14:textId="7E61E037" w:rsidR="7A36D228" w:rsidRDefault="7A36D228" w:rsidP="7A36D228">
      <w:pPr>
        <w:rPr>
          <w:rFonts w:ascii="Arial" w:eastAsia="Arial" w:hAnsi="Arial" w:cs="Arial"/>
          <w:color w:val="000000" w:themeColor="text1"/>
          <w:sz w:val="22"/>
          <w:szCs w:val="22"/>
        </w:rPr>
      </w:pPr>
    </w:p>
    <w:p w14:paraId="7AB67986" w14:textId="3ADC0EC5" w:rsidR="46834013" w:rsidRDefault="46834013" w:rsidP="7A36D228">
      <w:pPr>
        <w:jc w:val="both"/>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At Children with Cancer UK we value diversity, and we are committed to creating an inclusive culture where everyone is able to be themselves and to reach their full potential. The statements are not intended to be construed as an exhaustive list of all duties, responsibilities and skills required for this position.</w:t>
      </w:r>
    </w:p>
    <w:p w14:paraId="62A43D14" w14:textId="28EF3EB5" w:rsidR="46834013" w:rsidRDefault="46834013" w:rsidP="7B7B8D42">
      <w:pPr>
        <w:rPr>
          <w:rFonts w:ascii="Arial" w:eastAsia="Arial" w:hAnsi="Arial" w:cs="Arial"/>
          <w:color w:val="000000" w:themeColor="text1"/>
          <w:sz w:val="22"/>
          <w:szCs w:val="22"/>
        </w:rPr>
      </w:pPr>
    </w:p>
    <w:p w14:paraId="4C463A49" w14:textId="77777777" w:rsidR="0064341C" w:rsidRDefault="0064341C" w:rsidP="7B7B8D42">
      <w:pPr>
        <w:rPr>
          <w:rFonts w:ascii="Arial" w:eastAsia="Arial" w:hAnsi="Arial" w:cs="Arial"/>
          <w:color w:val="000000" w:themeColor="text1"/>
          <w:sz w:val="22"/>
          <w:szCs w:val="22"/>
        </w:rPr>
      </w:pPr>
    </w:p>
    <w:p w14:paraId="32C0684B" w14:textId="77777777" w:rsidR="0064341C" w:rsidRPr="0064341C" w:rsidRDefault="0064341C" w:rsidP="0064341C">
      <w:pPr>
        <w:rPr>
          <w:rFonts w:ascii="Arial" w:eastAsia="Arial" w:hAnsi="Arial" w:cs="Arial"/>
          <w:color w:val="000000" w:themeColor="text1"/>
          <w:sz w:val="22"/>
          <w:szCs w:val="22"/>
        </w:rPr>
      </w:pPr>
      <w:r w:rsidRPr="0064341C">
        <w:rPr>
          <w:rFonts w:ascii="Arial" w:eastAsia="Arial" w:hAnsi="Arial" w:cs="Arial"/>
          <w:b/>
          <w:bCs/>
          <w:color w:val="000000" w:themeColor="text1"/>
          <w:sz w:val="22"/>
          <w:szCs w:val="22"/>
        </w:rPr>
        <w:t>How to Apply</w:t>
      </w:r>
      <w:r w:rsidRPr="0064341C">
        <w:rPr>
          <w:rFonts w:ascii="Arial" w:eastAsia="Arial" w:hAnsi="Arial" w:cs="Arial"/>
          <w:color w:val="000000" w:themeColor="text1"/>
          <w:sz w:val="22"/>
          <w:szCs w:val="22"/>
        </w:rPr>
        <w:t> </w:t>
      </w:r>
    </w:p>
    <w:p w14:paraId="1A6DCAB5" w14:textId="19914835" w:rsidR="0064341C" w:rsidRDefault="0064341C" w:rsidP="0064341C">
      <w:pPr>
        <w:rPr>
          <w:rFonts w:ascii="Arial" w:eastAsia="Arial" w:hAnsi="Arial" w:cs="Arial"/>
          <w:color w:val="000000" w:themeColor="text1"/>
          <w:sz w:val="22"/>
          <w:szCs w:val="22"/>
        </w:rPr>
      </w:pPr>
      <w:r w:rsidRPr="0064341C">
        <w:rPr>
          <w:rFonts w:ascii="Arial" w:eastAsia="Arial" w:hAnsi="Arial" w:cs="Arial"/>
          <w:color w:val="000000" w:themeColor="text1"/>
          <w:sz w:val="22"/>
          <w:szCs w:val="22"/>
        </w:rPr>
        <w:t>We operate an anonymised shortlisting process in line with our commitment to equality, diversity, and inclusion. Please submit your CV and cover letter.</w:t>
      </w:r>
    </w:p>
    <w:p w14:paraId="4B23055B" w14:textId="77777777" w:rsidR="0064341C" w:rsidRPr="0064341C" w:rsidRDefault="0064341C" w:rsidP="0064341C">
      <w:pPr>
        <w:rPr>
          <w:rFonts w:ascii="Arial" w:eastAsia="Arial" w:hAnsi="Arial" w:cs="Arial"/>
          <w:color w:val="000000" w:themeColor="text1"/>
          <w:sz w:val="22"/>
          <w:szCs w:val="22"/>
        </w:rPr>
      </w:pPr>
    </w:p>
    <w:p w14:paraId="010643D8" w14:textId="295EFDA0" w:rsidR="0064341C" w:rsidRDefault="0064341C" w:rsidP="0064341C">
      <w:pPr>
        <w:rPr>
          <w:rFonts w:ascii="Arial" w:eastAsia="Arial" w:hAnsi="Arial" w:cs="Arial"/>
          <w:color w:val="000000" w:themeColor="text1"/>
          <w:sz w:val="22"/>
          <w:szCs w:val="22"/>
        </w:rPr>
      </w:pPr>
      <w:r w:rsidRPr="0064341C">
        <w:rPr>
          <w:rFonts w:ascii="Arial" w:eastAsia="Arial" w:hAnsi="Arial" w:cs="Arial"/>
          <w:color w:val="000000" w:themeColor="text1"/>
          <w:sz w:val="22"/>
          <w:szCs w:val="22"/>
        </w:rPr>
        <w:t>If you require any reasonable adjustments during the application or interview process, please contact us at  </w:t>
      </w:r>
      <w:hyperlink r:id="rId13" w:history="1">
        <w:r w:rsidRPr="0064341C">
          <w:rPr>
            <w:rStyle w:val="Hyperlink"/>
            <w:rFonts w:ascii="Arial" w:eastAsia="Arial" w:hAnsi="Arial" w:cs="Arial"/>
            <w:sz w:val="22"/>
            <w:szCs w:val="22"/>
          </w:rPr>
          <w:t>hr@childrenwithcancer.org.uk</w:t>
        </w:r>
      </w:hyperlink>
      <w:r w:rsidRPr="0064341C">
        <w:rPr>
          <w:rFonts w:ascii="Arial" w:eastAsia="Arial" w:hAnsi="Arial" w:cs="Arial"/>
          <w:color w:val="000000" w:themeColor="text1"/>
          <w:sz w:val="22"/>
          <w:szCs w:val="22"/>
        </w:rPr>
        <w:t> </w:t>
      </w:r>
    </w:p>
    <w:p w14:paraId="0004E902" w14:textId="77777777" w:rsidR="0064341C" w:rsidRPr="0064341C" w:rsidRDefault="0064341C" w:rsidP="0064341C">
      <w:pPr>
        <w:rPr>
          <w:rFonts w:ascii="Arial" w:eastAsia="Arial" w:hAnsi="Arial" w:cs="Arial"/>
          <w:color w:val="000000" w:themeColor="text1"/>
          <w:sz w:val="22"/>
          <w:szCs w:val="22"/>
        </w:rPr>
      </w:pPr>
    </w:p>
    <w:p w14:paraId="686570E2" w14:textId="77777777" w:rsidR="0064341C" w:rsidRPr="0064341C" w:rsidRDefault="0064341C" w:rsidP="0064341C">
      <w:pPr>
        <w:rPr>
          <w:rFonts w:ascii="Arial" w:eastAsia="Arial" w:hAnsi="Arial" w:cs="Arial"/>
          <w:color w:val="000000" w:themeColor="text1"/>
          <w:sz w:val="22"/>
          <w:szCs w:val="22"/>
        </w:rPr>
      </w:pPr>
      <w:r w:rsidRPr="0064341C">
        <w:rPr>
          <w:rFonts w:ascii="Arial" w:eastAsia="Arial" w:hAnsi="Arial" w:cs="Arial"/>
          <w:i/>
          <w:iCs/>
          <w:color w:val="000000" w:themeColor="text1"/>
          <w:sz w:val="22"/>
          <w:szCs w:val="22"/>
        </w:rPr>
        <w:t>You must be eligible to work in the UK to apply for this vacancy.</w:t>
      </w:r>
      <w:r w:rsidRPr="0064341C">
        <w:rPr>
          <w:rFonts w:ascii="Arial" w:eastAsia="Arial" w:hAnsi="Arial" w:cs="Arial"/>
          <w:color w:val="000000" w:themeColor="text1"/>
          <w:sz w:val="22"/>
          <w:szCs w:val="22"/>
        </w:rPr>
        <w:t> </w:t>
      </w:r>
    </w:p>
    <w:p w14:paraId="7FBB840B" w14:textId="77777777" w:rsidR="0064341C" w:rsidRDefault="0064341C" w:rsidP="7B7B8D42">
      <w:pPr>
        <w:rPr>
          <w:rFonts w:ascii="Arial" w:eastAsia="Arial" w:hAnsi="Arial" w:cs="Arial"/>
          <w:color w:val="000000" w:themeColor="text1"/>
          <w:sz w:val="22"/>
          <w:szCs w:val="22"/>
        </w:rPr>
      </w:pPr>
    </w:p>
    <w:sectPr w:rsidR="0064341C" w:rsidSect="00B4213F">
      <w:headerReference w:type="default" r:id="rId14"/>
      <w:footerReference w:type="even" r:id="rId15"/>
      <w:footerReference w:type="default" r:id="rId16"/>
      <w:headerReference w:type="first" r:id="rId17"/>
      <w:footerReference w:type="first" r:id="rId18"/>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A3A6C" w14:textId="77777777" w:rsidR="00DB40F3" w:rsidRDefault="00DB40F3" w:rsidP="00892CC9">
      <w:r>
        <w:separator/>
      </w:r>
    </w:p>
  </w:endnote>
  <w:endnote w:type="continuationSeparator" w:id="0">
    <w:p w14:paraId="1F0BC45F" w14:textId="77777777" w:rsidR="00DB40F3" w:rsidRDefault="00DB40F3" w:rsidP="00892CC9">
      <w:r>
        <w:continuationSeparator/>
      </w:r>
    </w:p>
  </w:endnote>
  <w:endnote w:type="continuationNotice" w:id="1">
    <w:p w14:paraId="3EE51867" w14:textId="77777777" w:rsidR="00DB40F3" w:rsidRDefault="00DB4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pilogue">
    <w:altName w:val="Calibri"/>
    <w:panose1 w:val="00000000000000000000"/>
    <w:charset w:val="00"/>
    <w:family w:val="roman"/>
    <w:notTrueType/>
    <w:pitch w:val="default"/>
  </w:font>
  <w:font w:name="Times">
    <w:panose1 w:val="02020603050405020304"/>
    <w:charset w:val="00"/>
    <w:family w:val="roman"/>
    <w:pitch w:val="default"/>
  </w:font>
  <w:font w:name="Bliss Pro Light">
    <w:altName w:val="Calibri"/>
    <w:panose1 w:val="00000000000000000000"/>
    <w:charset w:val="00"/>
    <w:family w:val="modern"/>
    <w:notTrueType/>
    <w:pitch w:val="variable"/>
    <w:sig w:usb0="A00002E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510828"/>
      <w:docPartObj>
        <w:docPartGallery w:val="Page Numbers (Bottom of Page)"/>
        <w:docPartUnique/>
      </w:docPartObj>
    </w:sdtPr>
    <w:sdtContent>
      <w:p w14:paraId="4D4DE4AB" w14:textId="7C50370A" w:rsidR="00090A70" w:rsidRDefault="00090A70" w:rsidP="009A43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CDB207" w14:textId="77777777" w:rsidR="00090A70" w:rsidRDefault="00090A70" w:rsidP="00090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Bliss Pro Light" w:eastAsia="Bliss Pro Light" w:hAnsi="Bliss Pro Light"/>
        <w:color w:val="4A8EC8"/>
        <w:sz w:val="20"/>
        <w:szCs w:val="20"/>
      </w:rPr>
      <w:id w:val="-449092926"/>
      <w:docPartObj>
        <w:docPartGallery w:val="Page Numbers (Bottom of Page)"/>
        <w:docPartUnique/>
      </w:docPartObj>
    </w:sdtPr>
    <w:sdtContent>
      <w:p w14:paraId="4B3D379A" w14:textId="73A356F1" w:rsidR="00090A70" w:rsidRPr="00586D05" w:rsidRDefault="00090A70" w:rsidP="009A43AA">
        <w:pPr>
          <w:pStyle w:val="Footer"/>
          <w:framePr w:wrap="none" w:vAnchor="text" w:hAnchor="margin" w:xAlign="right" w:y="1"/>
          <w:rPr>
            <w:rStyle w:val="PageNumber"/>
            <w:rFonts w:ascii="Bliss Pro Light" w:eastAsia="Bliss Pro Light" w:hAnsi="Bliss Pro Light"/>
            <w:color w:val="4A8EC8"/>
            <w:sz w:val="20"/>
            <w:szCs w:val="20"/>
          </w:rPr>
        </w:pPr>
        <w:r w:rsidRPr="00586D05">
          <w:rPr>
            <w:rStyle w:val="PageNumber"/>
            <w:rFonts w:ascii="Bliss Pro Light" w:eastAsia="Bliss Pro Light" w:hAnsi="Bliss Pro Light"/>
            <w:color w:val="4A8EC8"/>
            <w:sz w:val="20"/>
            <w:szCs w:val="20"/>
          </w:rPr>
          <w:fldChar w:fldCharType="begin"/>
        </w:r>
        <w:r w:rsidRPr="00586D05">
          <w:rPr>
            <w:rStyle w:val="PageNumber"/>
            <w:rFonts w:ascii="Bliss Pro Light" w:eastAsia="Bliss Pro Light" w:hAnsi="Bliss Pro Light"/>
            <w:color w:val="4A8EC8"/>
            <w:sz w:val="20"/>
            <w:szCs w:val="20"/>
          </w:rPr>
          <w:instrText xml:space="preserve"> PAGE </w:instrText>
        </w:r>
        <w:r w:rsidRPr="00586D05">
          <w:rPr>
            <w:rStyle w:val="PageNumber"/>
            <w:rFonts w:ascii="Bliss Pro Light" w:eastAsia="Bliss Pro Light" w:hAnsi="Bliss Pro Light"/>
            <w:color w:val="4A8EC8"/>
            <w:sz w:val="20"/>
            <w:szCs w:val="20"/>
          </w:rPr>
          <w:fldChar w:fldCharType="separate"/>
        </w:r>
        <w:r w:rsidR="002D2534">
          <w:rPr>
            <w:rStyle w:val="PageNumber"/>
            <w:rFonts w:ascii="Bliss Pro Light" w:eastAsia="Bliss Pro Light" w:hAnsi="Bliss Pro Light"/>
            <w:noProof/>
            <w:color w:val="4A8EC8"/>
            <w:sz w:val="20"/>
            <w:szCs w:val="20"/>
          </w:rPr>
          <w:t>3</w:t>
        </w:r>
        <w:r w:rsidRPr="00586D05">
          <w:rPr>
            <w:rStyle w:val="PageNumber"/>
            <w:rFonts w:ascii="Bliss Pro Light" w:eastAsia="Bliss Pro Light" w:hAnsi="Bliss Pro Light"/>
            <w:color w:val="4A8EC8"/>
            <w:sz w:val="20"/>
            <w:szCs w:val="20"/>
          </w:rPr>
          <w:fldChar w:fldCharType="end"/>
        </w:r>
      </w:p>
    </w:sdtContent>
  </w:sdt>
  <w:p w14:paraId="66AD2E80" w14:textId="77777777" w:rsidR="00090A70" w:rsidRDefault="00090A70" w:rsidP="00090A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14432C6" w14:paraId="229F70AD" w14:textId="77777777" w:rsidTr="114432C6">
      <w:trPr>
        <w:trHeight w:val="300"/>
      </w:trPr>
      <w:tc>
        <w:tcPr>
          <w:tcW w:w="3005" w:type="dxa"/>
        </w:tcPr>
        <w:p w14:paraId="06323BCC" w14:textId="76A7CEA4" w:rsidR="114432C6" w:rsidRDefault="114432C6" w:rsidP="114432C6">
          <w:pPr>
            <w:pStyle w:val="Header"/>
            <w:ind w:left="-115"/>
          </w:pPr>
        </w:p>
      </w:tc>
      <w:tc>
        <w:tcPr>
          <w:tcW w:w="3005" w:type="dxa"/>
        </w:tcPr>
        <w:p w14:paraId="0151D9D2" w14:textId="493CE6AF" w:rsidR="114432C6" w:rsidRDefault="114432C6" w:rsidP="114432C6">
          <w:pPr>
            <w:pStyle w:val="Header"/>
            <w:jc w:val="center"/>
          </w:pPr>
        </w:p>
      </w:tc>
      <w:tc>
        <w:tcPr>
          <w:tcW w:w="3005" w:type="dxa"/>
        </w:tcPr>
        <w:p w14:paraId="38DB04F6" w14:textId="57555DCB" w:rsidR="114432C6" w:rsidRDefault="114432C6" w:rsidP="114432C6">
          <w:pPr>
            <w:pStyle w:val="Header"/>
            <w:ind w:right="-115"/>
            <w:jc w:val="right"/>
          </w:pPr>
        </w:p>
      </w:tc>
    </w:tr>
  </w:tbl>
  <w:p w14:paraId="33C7AA56" w14:textId="15F8C7D4" w:rsidR="114432C6" w:rsidRDefault="114432C6" w:rsidP="1144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E8CD5" w14:textId="77777777" w:rsidR="00DB40F3" w:rsidRDefault="00DB40F3" w:rsidP="00892CC9">
      <w:r>
        <w:separator/>
      </w:r>
    </w:p>
  </w:footnote>
  <w:footnote w:type="continuationSeparator" w:id="0">
    <w:p w14:paraId="197D781F" w14:textId="77777777" w:rsidR="00DB40F3" w:rsidRDefault="00DB40F3" w:rsidP="00892CC9">
      <w:r>
        <w:continuationSeparator/>
      </w:r>
    </w:p>
  </w:footnote>
  <w:footnote w:type="continuationNotice" w:id="1">
    <w:p w14:paraId="31B2680C" w14:textId="77777777" w:rsidR="00DB40F3" w:rsidRDefault="00DB4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B521" w14:textId="27DAAFC7" w:rsidR="00892CC9" w:rsidRDefault="00892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2AE2" w14:textId="5CCBA48E" w:rsidR="00892CC9" w:rsidRDefault="00892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8058"/>
    <w:multiLevelType w:val="hybridMultilevel"/>
    <w:tmpl w:val="FFFFFFFF"/>
    <w:lvl w:ilvl="0" w:tplc="202A3F94">
      <w:start w:val="3"/>
      <w:numFmt w:val="decimal"/>
      <w:lvlText w:val="%1."/>
      <w:lvlJc w:val="left"/>
      <w:pPr>
        <w:ind w:left="720" w:hanging="360"/>
      </w:pPr>
    </w:lvl>
    <w:lvl w:ilvl="1" w:tplc="A60A7C54">
      <w:start w:val="1"/>
      <w:numFmt w:val="lowerLetter"/>
      <w:lvlText w:val="%2."/>
      <w:lvlJc w:val="left"/>
      <w:pPr>
        <w:ind w:left="1440" w:hanging="360"/>
      </w:pPr>
    </w:lvl>
    <w:lvl w:ilvl="2" w:tplc="0E52DE14">
      <w:start w:val="1"/>
      <w:numFmt w:val="lowerRoman"/>
      <w:lvlText w:val="%3."/>
      <w:lvlJc w:val="right"/>
      <w:pPr>
        <w:ind w:left="2160" w:hanging="180"/>
      </w:pPr>
    </w:lvl>
    <w:lvl w:ilvl="3" w:tplc="317476DA">
      <w:start w:val="1"/>
      <w:numFmt w:val="decimal"/>
      <w:lvlText w:val="%4."/>
      <w:lvlJc w:val="left"/>
      <w:pPr>
        <w:ind w:left="2880" w:hanging="360"/>
      </w:pPr>
    </w:lvl>
    <w:lvl w:ilvl="4" w:tplc="0074ABB2">
      <w:start w:val="1"/>
      <w:numFmt w:val="lowerLetter"/>
      <w:lvlText w:val="%5."/>
      <w:lvlJc w:val="left"/>
      <w:pPr>
        <w:ind w:left="3600" w:hanging="360"/>
      </w:pPr>
    </w:lvl>
    <w:lvl w:ilvl="5" w:tplc="74C87CBC">
      <w:start w:val="1"/>
      <w:numFmt w:val="lowerRoman"/>
      <w:lvlText w:val="%6."/>
      <w:lvlJc w:val="right"/>
      <w:pPr>
        <w:ind w:left="4320" w:hanging="180"/>
      </w:pPr>
    </w:lvl>
    <w:lvl w:ilvl="6" w:tplc="94807400">
      <w:start w:val="1"/>
      <w:numFmt w:val="decimal"/>
      <w:lvlText w:val="%7."/>
      <w:lvlJc w:val="left"/>
      <w:pPr>
        <w:ind w:left="5040" w:hanging="360"/>
      </w:pPr>
    </w:lvl>
    <w:lvl w:ilvl="7" w:tplc="9C44760A">
      <w:start w:val="1"/>
      <w:numFmt w:val="lowerLetter"/>
      <w:lvlText w:val="%8."/>
      <w:lvlJc w:val="left"/>
      <w:pPr>
        <w:ind w:left="5760" w:hanging="360"/>
      </w:pPr>
    </w:lvl>
    <w:lvl w:ilvl="8" w:tplc="F78C4DC4">
      <w:start w:val="1"/>
      <w:numFmt w:val="lowerRoman"/>
      <w:lvlText w:val="%9."/>
      <w:lvlJc w:val="right"/>
      <w:pPr>
        <w:ind w:left="6480" w:hanging="180"/>
      </w:pPr>
    </w:lvl>
  </w:abstractNum>
  <w:abstractNum w:abstractNumId="1" w15:restartNumberingAfterBreak="0">
    <w:nsid w:val="05CD45FB"/>
    <w:multiLevelType w:val="hybridMultilevel"/>
    <w:tmpl w:val="DABE3486"/>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2" w15:restartNumberingAfterBreak="0">
    <w:nsid w:val="07075544"/>
    <w:multiLevelType w:val="hybridMultilevel"/>
    <w:tmpl w:val="7AE4E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54D64"/>
    <w:multiLevelType w:val="hybridMultilevel"/>
    <w:tmpl w:val="7C042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6ADB9"/>
    <w:multiLevelType w:val="hybridMultilevel"/>
    <w:tmpl w:val="FFFFFFFF"/>
    <w:lvl w:ilvl="0" w:tplc="DB68D510">
      <w:start w:val="1"/>
      <w:numFmt w:val="bullet"/>
      <w:lvlText w:val=""/>
      <w:lvlJc w:val="left"/>
      <w:pPr>
        <w:ind w:left="720" w:hanging="360"/>
      </w:pPr>
      <w:rPr>
        <w:rFonts w:ascii="Symbol" w:hAnsi="Symbol" w:hint="default"/>
      </w:rPr>
    </w:lvl>
    <w:lvl w:ilvl="1" w:tplc="7B34E444">
      <w:start w:val="1"/>
      <w:numFmt w:val="bullet"/>
      <w:lvlText w:val="o"/>
      <w:lvlJc w:val="left"/>
      <w:pPr>
        <w:ind w:left="1440" w:hanging="360"/>
      </w:pPr>
      <w:rPr>
        <w:rFonts w:ascii="Courier New" w:hAnsi="Courier New" w:hint="default"/>
      </w:rPr>
    </w:lvl>
    <w:lvl w:ilvl="2" w:tplc="856AC3BA">
      <w:start w:val="1"/>
      <w:numFmt w:val="bullet"/>
      <w:lvlText w:val=""/>
      <w:lvlJc w:val="left"/>
      <w:pPr>
        <w:ind w:left="2160" w:hanging="360"/>
      </w:pPr>
      <w:rPr>
        <w:rFonts w:ascii="Wingdings" w:hAnsi="Wingdings" w:hint="default"/>
      </w:rPr>
    </w:lvl>
    <w:lvl w:ilvl="3" w:tplc="52C0E92E">
      <w:start w:val="1"/>
      <w:numFmt w:val="bullet"/>
      <w:lvlText w:val=""/>
      <w:lvlJc w:val="left"/>
      <w:pPr>
        <w:ind w:left="2880" w:hanging="360"/>
      </w:pPr>
      <w:rPr>
        <w:rFonts w:ascii="Symbol" w:hAnsi="Symbol" w:hint="default"/>
      </w:rPr>
    </w:lvl>
    <w:lvl w:ilvl="4" w:tplc="134CD006">
      <w:start w:val="1"/>
      <w:numFmt w:val="bullet"/>
      <w:lvlText w:val="o"/>
      <w:lvlJc w:val="left"/>
      <w:pPr>
        <w:ind w:left="3600" w:hanging="360"/>
      </w:pPr>
      <w:rPr>
        <w:rFonts w:ascii="Courier New" w:hAnsi="Courier New" w:hint="default"/>
      </w:rPr>
    </w:lvl>
    <w:lvl w:ilvl="5" w:tplc="300ED994">
      <w:start w:val="1"/>
      <w:numFmt w:val="bullet"/>
      <w:lvlText w:val=""/>
      <w:lvlJc w:val="left"/>
      <w:pPr>
        <w:ind w:left="4320" w:hanging="360"/>
      </w:pPr>
      <w:rPr>
        <w:rFonts w:ascii="Wingdings" w:hAnsi="Wingdings" w:hint="default"/>
      </w:rPr>
    </w:lvl>
    <w:lvl w:ilvl="6" w:tplc="9B266FA8">
      <w:start w:val="1"/>
      <w:numFmt w:val="bullet"/>
      <w:lvlText w:val=""/>
      <w:lvlJc w:val="left"/>
      <w:pPr>
        <w:ind w:left="5040" w:hanging="360"/>
      </w:pPr>
      <w:rPr>
        <w:rFonts w:ascii="Symbol" w:hAnsi="Symbol" w:hint="default"/>
      </w:rPr>
    </w:lvl>
    <w:lvl w:ilvl="7" w:tplc="EB12AAC0">
      <w:start w:val="1"/>
      <w:numFmt w:val="bullet"/>
      <w:lvlText w:val="o"/>
      <w:lvlJc w:val="left"/>
      <w:pPr>
        <w:ind w:left="5760" w:hanging="360"/>
      </w:pPr>
      <w:rPr>
        <w:rFonts w:ascii="Courier New" w:hAnsi="Courier New" w:hint="default"/>
      </w:rPr>
    </w:lvl>
    <w:lvl w:ilvl="8" w:tplc="1726863E">
      <w:start w:val="1"/>
      <w:numFmt w:val="bullet"/>
      <w:lvlText w:val=""/>
      <w:lvlJc w:val="left"/>
      <w:pPr>
        <w:ind w:left="6480" w:hanging="360"/>
      </w:pPr>
      <w:rPr>
        <w:rFonts w:ascii="Wingdings" w:hAnsi="Wingdings" w:hint="default"/>
      </w:rPr>
    </w:lvl>
  </w:abstractNum>
  <w:abstractNum w:abstractNumId="5" w15:restartNumberingAfterBreak="0">
    <w:nsid w:val="0A870011"/>
    <w:multiLevelType w:val="hybridMultilevel"/>
    <w:tmpl w:val="CB3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7B51D"/>
    <w:multiLevelType w:val="hybridMultilevel"/>
    <w:tmpl w:val="FFFFFFFF"/>
    <w:lvl w:ilvl="0" w:tplc="474E02EE">
      <w:start w:val="1"/>
      <w:numFmt w:val="bullet"/>
      <w:lvlText w:val=""/>
      <w:lvlJc w:val="left"/>
      <w:pPr>
        <w:ind w:left="720" w:hanging="360"/>
      </w:pPr>
      <w:rPr>
        <w:rFonts w:ascii="Symbol" w:hAnsi="Symbol" w:hint="default"/>
      </w:rPr>
    </w:lvl>
    <w:lvl w:ilvl="1" w:tplc="DEE6BAB6">
      <w:start w:val="1"/>
      <w:numFmt w:val="bullet"/>
      <w:lvlText w:val="o"/>
      <w:lvlJc w:val="left"/>
      <w:pPr>
        <w:ind w:left="1440" w:hanging="360"/>
      </w:pPr>
      <w:rPr>
        <w:rFonts w:ascii="Courier New" w:hAnsi="Courier New" w:hint="default"/>
      </w:rPr>
    </w:lvl>
    <w:lvl w:ilvl="2" w:tplc="6F26744E">
      <w:start w:val="1"/>
      <w:numFmt w:val="bullet"/>
      <w:lvlText w:val=""/>
      <w:lvlJc w:val="left"/>
      <w:pPr>
        <w:ind w:left="2160" w:hanging="360"/>
      </w:pPr>
      <w:rPr>
        <w:rFonts w:ascii="Wingdings" w:hAnsi="Wingdings" w:hint="default"/>
      </w:rPr>
    </w:lvl>
    <w:lvl w:ilvl="3" w:tplc="3C201918">
      <w:start w:val="1"/>
      <w:numFmt w:val="bullet"/>
      <w:lvlText w:val=""/>
      <w:lvlJc w:val="left"/>
      <w:pPr>
        <w:ind w:left="2880" w:hanging="360"/>
      </w:pPr>
      <w:rPr>
        <w:rFonts w:ascii="Symbol" w:hAnsi="Symbol" w:hint="default"/>
      </w:rPr>
    </w:lvl>
    <w:lvl w:ilvl="4" w:tplc="3738F056">
      <w:start w:val="1"/>
      <w:numFmt w:val="bullet"/>
      <w:lvlText w:val="o"/>
      <w:lvlJc w:val="left"/>
      <w:pPr>
        <w:ind w:left="3600" w:hanging="360"/>
      </w:pPr>
      <w:rPr>
        <w:rFonts w:ascii="Courier New" w:hAnsi="Courier New" w:hint="default"/>
      </w:rPr>
    </w:lvl>
    <w:lvl w:ilvl="5" w:tplc="D4D2085E">
      <w:start w:val="1"/>
      <w:numFmt w:val="bullet"/>
      <w:lvlText w:val=""/>
      <w:lvlJc w:val="left"/>
      <w:pPr>
        <w:ind w:left="4320" w:hanging="360"/>
      </w:pPr>
      <w:rPr>
        <w:rFonts w:ascii="Wingdings" w:hAnsi="Wingdings" w:hint="default"/>
      </w:rPr>
    </w:lvl>
    <w:lvl w:ilvl="6" w:tplc="596E3C9C">
      <w:start w:val="1"/>
      <w:numFmt w:val="bullet"/>
      <w:lvlText w:val=""/>
      <w:lvlJc w:val="left"/>
      <w:pPr>
        <w:ind w:left="5040" w:hanging="360"/>
      </w:pPr>
      <w:rPr>
        <w:rFonts w:ascii="Symbol" w:hAnsi="Symbol" w:hint="default"/>
      </w:rPr>
    </w:lvl>
    <w:lvl w:ilvl="7" w:tplc="8AC89CC6">
      <w:start w:val="1"/>
      <w:numFmt w:val="bullet"/>
      <w:lvlText w:val="o"/>
      <w:lvlJc w:val="left"/>
      <w:pPr>
        <w:ind w:left="5760" w:hanging="360"/>
      </w:pPr>
      <w:rPr>
        <w:rFonts w:ascii="Courier New" w:hAnsi="Courier New" w:hint="default"/>
      </w:rPr>
    </w:lvl>
    <w:lvl w:ilvl="8" w:tplc="D75A1CBC">
      <w:start w:val="1"/>
      <w:numFmt w:val="bullet"/>
      <w:lvlText w:val=""/>
      <w:lvlJc w:val="left"/>
      <w:pPr>
        <w:ind w:left="6480" w:hanging="360"/>
      </w:pPr>
      <w:rPr>
        <w:rFonts w:ascii="Wingdings" w:hAnsi="Wingdings" w:hint="default"/>
      </w:rPr>
    </w:lvl>
  </w:abstractNum>
  <w:abstractNum w:abstractNumId="7" w15:restartNumberingAfterBreak="0">
    <w:nsid w:val="10000837"/>
    <w:multiLevelType w:val="hybridMultilevel"/>
    <w:tmpl w:val="D35CF376"/>
    <w:lvl w:ilvl="0" w:tplc="8FAE8A66">
      <w:start w:val="1"/>
      <w:numFmt w:val="decimal"/>
      <w:lvlText w:val="%1."/>
      <w:lvlJc w:val="left"/>
      <w:pPr>
        <w:tabs>
          <w:tab w:val="num" w:pos="720"/>
        </w:tabs>
        <w:ind w:left="720" w:hanging="360"/>
      </w:pPr>
    </w:lvl>
    <w:lvl w:ilvl="1" w:tplc="E296560A" w:tentative="1">
      <w:start w:val="1"/>
      <w:numFmt w:val="decimal"/>
      <w:lvlText w:val="%2."/>
      <w:lvlJc w:val="left"/>
      <w:pPr>
        <w:tabs>
          <w:tab w:val="num" w:pos="1440"/>
        </w:tabs>
        <w:ind w:left="1440" w:hanging="360"/>
      </w:pPr>
    </w:lvl>
    <w:lvl w:ilvl="2" w:tplc="38069D70" w:tentative="1">
      <w:start w:val="1"/>
      <w:numFmt w:val="decimal"/>
      <w:lvlText w:val="%3."/>
      <w:lvlJc w:val="left"/>
      <w:pPr>
        <w:tabs>
          <w:tab w:val="num" w:pos="2160"/>
        </w:tabs>
        <w:ind w:left="2160" w:hanging="360"/>
      </w:pPr>
    </w:lvl>
    <w:lvl w:ilvl="3" w:tplc="556A5588" w:tentative="1">
      <w:start w:val="1"/>
      <w:numFmt w:val="decimal"/>
      <w:lvlText w:val="%4."/>
      <w:lvlJc w:val="left"/>
      <w:pPr>
        <w:tabs>
          <w:tab w:val="num" w:pos="2880"/>
        </w:tabs>
        <w:ind w:left="2880" w:hanging="360"/>
      </w:pPr>
    </w:lvl>
    <w:lvl w:ilvl="4" w:tplc="C97AEB66" w:tentative="1">
      <w:start w:val="1"/>
      <w:numFmt w:val="decimal"/>
      <w:lvlText w:val="%5."/>
      <w:lvlJc w:val="left"/>
      <w:pPr>
        <w:tabs>
          <w:tab w:val="num" w:pos="3600"/>
        </w:tabs>
        <w:ind w:left="3600" w:hanging="360"/>
      </w:pPr>
    </w:lvl>
    <w:lvl w:ilvl="5" w:tplc="68E209E2" w:tentative="1">
      <w:start w:val="1"/>
      <w:numFmt w:val="decimal"/>
      <w:lvlText w:val="%6."/>
      <w:lvlJc w:val="left"/>
      <w:pPr>
        <w:tabs>
          <w:tab w:val="num" w:pos="4320"/>
        </w:tabs>
        <w:ind w:left="4320" w:hanging="360"/>
      </w:pPr>
    </w:lvl>
    <w:lvl w:ilvl="6" w:tplc="863631DC" w:tentative="1">
      <w:start w:val="1"/>
      <w:numFmt w:val="decimal"/>
      <w:lvlText w:val="%7."/>
      <w:lvlJc w:val="left"/>
      <w:pPr>
        <w:tabs>
          <w:tab w:val="num" w:pos="5040"/>
        </w:tabs>
        <w:ind w:left="5040" w:hanging="360"/>
      </w:pPr>
    </w:lvl>
    <w:lvl w:ilvl="7" w:tplc="260E3028" w:tentative="1">
      <w:start w:val="1"/>
      <w:numFmt w:val="decimal"/>
      <w:lvlText w:val="%8."/>
      <w:lvlJc w:val="left"/>
      <w:pPr>
        <w:tabs>
          <w:tab w:val="num" w:pos="5760"/>
        </w:tabs>
        <w:ind w:left="5760" w:hanging="360"/>
      </w:pPr>
    </w:lvl>
    <w:lvl w:ilvl="8" w:tplc="E0629668" w:tentative="1">
      <w:start w:val="1"/>
      <w:numFmt w:val="decimal"/>
      <w:lvlText w:val="%9."/>
      <w:lvlJc w:val="left"/>
      <w:pPr>
        <w:tabs>
          <w:tab w:val="num" w:pos="6480"/>
        </w:tabs>
        <w:ind w:left="6480" w:hanging="360"/>
      </w:pPr>
    </w:lvl>
  </w:abstractNum>
  <w:abstractNum w:abstractNumId="8" w15:restartNumberingAfterBreak="0">
    <w:nsid w:val="11CE7CAB"/>
    <w:multiLevelType w:val="hybridMultilevel"/>
    <w:tmpl w:val="FFFFFFFF"/>
    <w:lvl w:ilvl="0" w:tplc="9D36A16C">
      <w:start w:val="7"/>
      <w:numFmt w:val="decimal"/>
      <w:lvlText w:val="%1."/>
      <w:lvlJc w:val="left"/>
      <w:pPr>
        <w:ind w:left="720" w:hanging="360"/>
      </w:pPr>
    </w:lvl>
    <w:lvl w:ilvl="1" w:tplc="2FFE77F6">
      <w:start w:val="1"/>
      <w:numFmt w:val="lowerLetter"/>
      <w:lvlText w:val="%2."/>
      <w:lvlJc w:val="left"/>
      <w:pPr>
        <w:ind w:left="1440" w:hanging="360"/>
      </w:pPr>
    </w:lvl>
    <w:lvl w:ilvl="2" w:tplc="80D05190">
      <w:start w:val="1"/>
      <w:numFmt w:val="lowerRoman"/>
      <w:lvlText w:val="%3."/>
      <w:lvlJc w:val="right"/>
      <w:pPr>
        <w:ind w:left="2160" w:hanging="180"/>
      </w:pPr>
    </w:lvl>
    <w:lvl w:ilvl="3" w:tplc="69CC3DA6">
      <w:start w:val="1"/>
      <w:numFmt w:val="decimal"/>
      <w:lvlText w:val="%4."/>
      <w:lvlJc w:val="left"/>
      <w:pPr>
        <w:ind w:left="2880" w:hanging="360"/>
      </w:pPr>
    </w:lvl>
    <w:lvl w:ilvl="4" w:tplc="6494EBF0">
      <w:start w:val="1"/>
      <w:numFmt w:val="lowerLetter"/>
      <w:lvlText w:val="%5."/>
      <w:lvlJc w:val="left"/>
      <w:pPr>
        <w:ind w:left="3600" w:hanging="360"/>
      </w:pPr>
    </w:lvl>
    <w:lvl w:ilvl="5" w:tplc="01B85C98">
      <w:start w:val="1"/>
      <w:numFmt w:val="lowerRoman"/>
      <w:lvlText w:val="%6."/>
      <w:lvlJc w:val="right"/>
      <w:pPr>
        <w:ind w:left="4320" w:hanging="180"/>
      </w:pPr>
    </w:lvl>
    <w:lvl w:ilvl="6" w:tplc="BBAA0C0A">
      <w:start w:val="1"/>
      <w:numFmt w:val="decimal"/>
      <w:lvlText w:val="%7."/>
      <w:lvlJc w:val="left"/>
      <w:pPr>
        <w:ind w:left="5040" w:hanging="360"/>
      </w:pPr>
    </w:lvl>
    <w:lvl w:ilvl="7" w:tplc="51E056D8">
      <w:start w:val="1"/>
      <w:numFmt w:val="lowerLetter"/>
      <w:lvlText w:val="%8."/>
      <w:lvlJc w:val="left"/>
      <w:pPr>
        <w:ind w:left="5760" w:hanging="360"/>
      </w:pPr>
    </w:lvl>
    <w:lvl w:ilvl="8" w:tplc="35C65ADC">
      <w:start w:val="1"/>
      <w:numFmt w:val="lowerRoman"/>
      <w:lvlText w:val="%9."/>
      <w:lvlJc w:val="right"/>
      <w:pPr>
        <w:ind w:left="6480" w:hanging="180"/>
      </w:pPr>
    </w:lvl>
  </w:abstractNum>
  <w:abstractNum w:abstractNumId="9" w15:restartNumberingAfterBreak="0">
    <w:nsid w:val="12FCDBD8"/>
    <w:multiLevelType w:val="hybridMultilevel"/>
    <w:tmpl w:val="FFFFFFFF"/>
    <w:lvl w:ilvl="0" w:tplc="F77CE0D4">
      <w:start w:val="1"/>
      <w:numFmt w:val="bullet"/>
      <w:lvlText w:val=""/>
      <w:lvlJc w:val="left"/>
      <w:pPr>
        <w:ind w:left="720" w:hanging="360"/>
      </w:pPr>
      <w:rPr>
        <w:rFonts w:ascii="Symbol" w:hAnsi="Symbol" w:hint="default"/>
      </w:rPr>
    </w:lvl>
    <w:lvl w:ilvl="1" w:tplc="E5CA0BAA">
      <w:start w:val="1"/>
      <w:numFmt w:val="bullet"/>
      <w:lvlText w:val="o"/>
      <w:lvlJc w:val="left"/>
      <w:pPr>
        <w:ind w:left="1440" w:hanging="360"/>
      </w:pPr>
      <w:rPr>
        <w:rFonts w:ascii="Courier New" w:hAnsi="Courier New" w:hint="default"/>
      </w:rPr>
    </w:lvl>
    <w:lvl w:ilvl="2" w:tplc="D972620A">
      <w:start w:val="1"/>
      <w:numFmt w:val="bullet"/>
      <w:lvlText w:val=""/>
      <w:lvlJc w:val="left"/>
      <w:pPr>
        <w:ind w:left="2160" w:hanging="360"/>
      </w:pPr>
      <w:rPr>
        <w:rFonts w:ascii="Wingdings" w:hAnsi="Wingdings" w:hint="default"/>
      </w:rPr>
    </w:lvl>
    <w:lvl w:ilvl="3" w:tplc="AEBACC74">
      <w:start w:val="1"/>
      <w:numFmt w:val="bullet"/>
      <w:lvlText w:val=""/>
      <w:lvlJc w:val="left"/>
      <w:pPr>
        <w:ind w:left="2880" w:hanging="360"/>
      </w:pPr>
      <w:rPr>
        <w:rFonts w:ascii="Symbol" w:hAnsi="Symbol" w:hint="default"/>
      </w:rPr>
    </w:lvl>
    <w:lvl w:ilvl="4" w:tplc="1AF21BA2">
      <w:start w:val="1"/>
      <w:numFmt w:val="bullet"/>
      <w:lvlText w:val="o"/>
      <w:lvlJc w:val="left"/>
      <w:pPr>
        <w:ind w:left="3600" w:hanging="360"/>
      </w:pPr>
      <w:rPr>
        <w:rFonts w:ascii="Courier New" w:hAnsi="Courier New" w:hint="default"/>
      </w:rPr>
    </w:lvl>
    <w:lvl w:ilvl="5" w:tplc="675C8B80">
      <w:start w:val="1"/>
      <w:numFmt w:val="bullet"/>
      <w:lvlText w:val=""/>
      <w:lvlJc w:val="left"/>
      <w:pPr>
        <w:ind w:left="4320" w:hanging="360"/>
      </w:pPr>
      <w:rPr>
        <w:rFonts w:ascii="Wingdings" w:hAnsi="Wingdings" w:hint="default"/>
      </w:rPr>
    </w:lvl>
    <w:lvl w:ilvl="6" w:tplc="100E3718">
      <w:start w:val="1"/>
      <w:numFmt w:val="bullet"/>
      <w:lvlText w:val=""/>
      <w:lvlJc w:val="left"/>
      <w:pPr>
        <w:ind w:left="5040" w:hanging="360"/>
      </w:pPr>
      <w:rPr>
        <w:rFonts w:ascii="Symbol" w:hAnsi="Symbol" w:hint="default"/>
      </w:rPr>
    </w:lvl>
    <w:lvl w:ilvl="7" w:tplc="E96682A6">
      <w:start w:val="1"/>
      <w:numFmt w:val="bullet"/>
      <w:lvlText w:val="o"/>
      <w:lvlJc w:val="left"/>
      <w:pPr>
        <w:ind w:left="5760" w:hanging="360"/>
      </w:pPr>
      <w:rPr>
        <w:rFonts w:ascii="Courier New" w:hAnsi="Courier New" w:hint="default"/>
      </w:rPr>
    </w:lvl>
    <w:lvl w:ilvl="8" w:tplc="9E32931A">
      <w:start w:val="1"/>
      <w:numFmt w:val="bullet"/>
      <w:lvlText w:val=""/>
      <w:lvlJc w:val="left"/>
      <w:pPr>
        <w:ind w:left="6480" w:hanging="360"/>
      </w:pPr>
      <w:rPr>
        <w:rFonts w:ascii="Wingdings" w:hAnsi="Wingdings" w:hint="default"/>
      </w:rPr>
    </w:lvl>
  </w:abstractNum>
  <w:abstractNum w:abstractNumId="10" w15:restartNumberingAfterBreak="0">
    <w:nsid w:val="1399B732"/>
    <w:multiLevelType w:val="hybridMultilevel"/>
    <w:tmpl w:val="FFFFFFFF"/>
    <w:lvl w:ilvl="0" w:tplc="1DFE0F38">
      <w:start w:val="5"/>
      <w:numFmt w:val="decimal"/>
      <w:lvlText w:val="%1."/>
      <w:lvlJc w:val="left"/>
      <w:pPr>
        <w:ind w:left="720" w:hanging="360"/>
      </w:pPr>
    </w:lvl>
    <w:lvl w:ilvl="1" w:tplc="1C8C7EAA">
      <w:start w:val="1"/>
      <w:numFmt w:val="lowerLetter"/>
      <w:lvlText w:val="%2."/>
      <w:lvlJc w:val="left"/>
      <w:pPr>
        <w:ind w:left="1440" w:hanging="360"/>
      </w:pPr>
    </w:lvl>
    <w:lvl w:ilvl="2" w:tplc="CC9889EC">
      <w:start w:val="1"/>
      <w:numFmt w:val="lowerRoman"/>
      <w:lvlText w:val="%3."/>
      <w:lvlJc w:val="right"/>
      <w:pPr>
        <w:ind w:left="2160" w:hanging="180"/>
      </w:pPr>
    </w:lvl>
    <w:lvl w:ilvl="3" w:tplc="C870E698">
      <w:start w:val="1"/>
      <w:numFmt w:val="decimal"/>
      <w:lvlText w:val="%4."/>
      <w:lvlJc w:val="left"/>
      <w:pPr>
        <w:ind w:left="2880" w:hanging="360"/>
      </w:pPr>
    </w:lvl>
    <w:lvl w:ilvl="4" w:tplc="FB463A08">
      <w:start w:val="1"/>
      <w:numFmt w:val="lowerLetter"/>
      <w:lvlText w:val="%5."/>
      <w:lvlJc w:val="left"/>
      <w:pPr>
        <w:ind w:left="3600" w:hanging="360"/>
      </w:pPr>
    </w:lvl>
    <w:lvl w:ilvl="5" w:tplc="C838C70E">
      <w:start w:val="1"/>
      <w:numFmt w:val="lowerRoman"/>
      <w:lvlText w:val="%6."/>
      <w:lvlJc w:val="right"/>
      <w:pPr>
        <w:ind w:left="4320" w:hanging="180"/>
      </w:pPr>
    </w:lvl>
    <w:lvl w:ilvl="6" w:tplc="EFF2D458">
      <w:start w:val="1"/>
      <w:numFmt w:val="decimal"/>
      <w:lvlText w:val="%7."/>
      <w:lvlJc w:val="left"/>
      <w:pPr>
        <w:ind w:left="5040" w:hanging="360"/>
      </w:pPr>
    </w:lvl>
    <w:lvl w:ilvl="7" w:tplc="E25A2082">
      <w:start w:val="1"/>
      <w:numFmt w:val="lowerLetter"/>
      <w:lvlText w:val="%8."/>
      <w:lvlJc w:val="left"/>
      <w:pPr>
        <w:ind w:left="5760" w:hanging="360"/>
      </w:pPr>
    </w:lvl>
    <w:lvl w:ilvl="8" w:tplc="68CA76F2">
      <w:start w:val="1"/>
      <w:numFmt w:val="lowerRoman"/>
      <w:lvlText w:val="%9."/>
      <w:lvlJc w:val="right"/>
      <w:pPr>
        <w:ind w:left="6480" w:hanging="180"/>
      </w:pPr>
    </w:lvl>
  </w:abstractNum>
  <w:abstractNum w:abstractNumId="11" w15:restartNumberingAfterBreak="0">
    <w:nsid w:val="18A6AC15"/>
    <w:multiLevelType w:val="hybridMultilevel"/>
    <w:tmpl w:val="FFFFFFFF"/>
    <w:lvl w:ilvl="0" w:tplc="762033B6">
      <w:start w:val="1"/>
      <w:numFmt w:val="bullet"/>
      <w:lvlText w:val=""/>
      <w:lvlJc w:val="left"/>
      <w:pPr>
        <w:ind w:left="720" w:hanging="360"/>
      </w:pPr>
      <w:rPr>
        <w:rFonts w:ascii="Symbol" w:hAnsi="Symbol" w:hint="default"/>
      </w:rPr>
    </w:lvl>
    <w:lvl w:ilvl="1" w:tplc="1F8EDF6C">
      <w:start w:val="1"/>
      <w:numFmt w:val="bullet"/>
      <w:lvlText w:val="o"/>
      <w:lvlJc w:val="left"/>
      <w:pPr>
        <w:ind w:left="1440" w:hanging="360"/>
      </w:pPr>
      <w:rPr>
        <w:rFonts w:ascii="Courier New" w:hAnsi="Courier New" w:hint="default"/>
      </w:rPr>
    </w:lvl>
    <w:lvl w:ilvl="2" w:tplc="ED8A576E">
      <w:start w:val="1"/>
      <w:numFmt w:val="bullet"/>
      <w:lvlText w:val=""/>
      <w:lvlJc w:val="left"/>
      <w:pPr>
        <w:ind w:left="2160" w:hanging="360"/>
      </w:pPr>
      <w:rPr>
        <w:rFonts w:ascii="Wingdings" w:hAnsi="Wingdings" w:hint="default"/>
      </w:rPr>
    </w:lvl>
    <w:lvl w:ilvl="3" w:tplc="A2843DB0">
      <w:start w:val="1"/>
      <w:numFmt w:val="bullet"/>
      <w:lvlText w:val=""/>
      <w:lvlJc w:val="left"/>
      <w:pPr>
        <w:ind w:left="2880" w:hanging="360"/>
      </w:pPr>
      <w:rPr>
        <w:rFonts w:ascii="Symbol" w:hAnsi="Symbol" w:hint="default"/>
      </w:rPr>
    </w:lvl>
    <w:lvl w:ilvl="4" w:tplc="167AA672">
      <w:start w:val="1"/>
      <w:numFmt w:val="bullet"/>
      <w:lvlText w:val="o"/>
      <w:lvlJc w:val="left"/>
      <w:pPr>
        <w:ind w:left="3600" w:hanging="360"/>
      </w:pPr>
      <w:rPr>
        <w:rFonts w:ascii="Courier New" w:hAnsi="Courier New" w:hint="default"/>
      </w:rPr>
    </w:lvl>
    <w:lvl w:ilvl="5" w:tplc="D9064BD4">
      <w:start w:val="1"/>
      <w:numFmt w:val="bullet"/>
      <w:lvlText w:val=""/>
      <w:lvlJc w:val="left"/>
      <w:pPr>
        <w:ind w:left="4320" w:hanging="360"/>
      </w:pPr>
      <w:rPr>
        <w:rFonts w:ascii="Wingdings" w:hAnsi="Wingdings" w:hint="default"/>
      </w:rPr>
    </w:lvl>
    <w:lvl w:ilvl="6" w:tplc="96F000C2">
      <w:start w:val="1"/>
      <w:numFmt w:val="bullet"/>
      <w:lvlText w:val=""/>
      <w:lvlJc w:val="left"/>
      <w:pPr>
        <w:ind w:left="5040" w:hanging="360"/>
      </w:pPr>
      <w:rPr>
        <w:rFonts w:ascii="Symbol" w:hAnsi="Symbol" w:hint="default"/>
      </w:rPr>
    </w:lvl>
    <w:lvl w:ilvl="7" w:tplc="534E3C10">
      <w:start w:val="1"/>
      <w:numFmt w:val="bullet"/>
      <w:lvlText w:val="o"/>
      <w:lvlJc w:val="left"/>
      <w:pPr>
        <w:ind w:left="5760" w:hanging="360"/>
      </w:pPr>
      <w:rPr>
        <w:rFonts w:ascii="Courier New" w:hAnsi="Courier New" w:hint="default"/>
      </w:rPr>
    </w:lvl>
    <w:lvl w:ilvl="8" w:tplc="8FFC583E">
      <w:start w:val="1"/>
      <w:numFmt w:val="bullet"/>
      <w:lvlText w:val=""/>
      <w:lvlJc w:val="left"/>
      <w:pPr>
        <w:ind w:left="6480" w:hanging="360"/>
      </w:pPr>
      <w:rPr>
        <w:rFonts w:ascii="Wingdings" w:hAnsi="Wingdings" w:hint="default"/>
      </w:rPr>
    </w:lvl>
  </w:abstractNum>
  <w:abstractNum w:abstractNumId="12" w15:restartNumberingAfterBreak="0">
    <w:nsid w:val="19D01E86"/>
    <w:multiLevelType w:val="multilevel"/>
    <w:tmpl w:val="FFFFFFFF"/>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1AECCEB7"/>
    <w:multiLevelType w:val="hybridMultilevel"/>
    <w:tmpl w:val="FFFFFFFF"/>
    <w:lvl w:ilvl="0" w:tplc="C8F29E78">
      <w:start w:val="8"/>
      <w:numFmt w:val="decimal"/>
      <w:lvlText w:val="%1."/>
      <w:lvlJc w:val="left"/>
      <w:pPr>
        <w:ind w:left="720" w:hanging="360"/>
      </w:pPr>
    </w:lvl>
    <w:lvl w:ilvl="1" w:tplc="0EECAF9E">
      <w:start w:val="1"/>
      <w:numFmt w:val="lowerLetter"/>
      <w:lvlText w:val="%2."/>
      <w:lvlJc w:val="left"/>
      <w:pPr>
        <w:ind w:left="1440" w:hanging="360"/>
      </w:pPr>
    </w:lvl>
    <w:lvl w:ilvl="2" w:tplc="BEDC6D72">
      <w:start w:val="1"/>
      <w:numFmt w:val="lowerRoman"/>
      <w:lvlText w:val="%3."/>
      <w:lvlJc w:val="right"/>
      <w:pPr>
        <w:ind w:left="2160" w:hanging="180"/>
      </w:pPr>
    </w:lvl>
    <w:lvl w:ilvl="3" w:tplc="20281DF0">
      <w:start w:val="1"/>
      <w:numFmt w:val="decimal"/>
      <w:lvlText w:val="%4."/>
      <w:lvlJc w:val="left"/>
      <w:pPr>
        <w:ind w:left="2880" w:hanging="360"/>
      </w:pPr>
    </w:lvl>
    <w:lvl w:ilvl="4" w:tplc="09F41C5E">
      <w:start w:val="1"/>
      <w:numFmt w:val="lowerLetter"/>
      <w:lvlText w:val="%5."/>
      <w:lvlJc w:val="left"/>
      <w:pPr>
        <w:ind w:left="3600" w:hanging="360"/>
      </w:pPr>
    </w:lvl>
    <w:lvl w:ilvl="5" w:tplc="AC6ACFC6">
      <w:start w:val="1"/>
      <w:numFmt w:val="lowerRoman"/>
      <w:lvlText w:val="%6."/>
      <w:lvlJc w:val="right"/>
      <w:pPr>
        <w:ind w:left="4320" w:hanging="180"/>
      </w:pPr>
    </w:lvl>
    <w:lvl w:ilvl="6" w:tplc="96629C82">
      <w:start w:val="1"/>
      <w:numFmt w:val="decimal"/>
      <w:lvlText w:val="%7."/>
      <w:lvlJc w:val="left"/>
      <w:pPr>
        <w:ind w:left="5040" w:hanging="360"/>
      </w:pPr>
    </w:lvl>
    <w:lvl w:ilvl="7" w:tplc="8F9CFE5A">
      <w:start w:val="1"/>
      <w:numFmt w:val="lowerLetter"/>
      <w:lvlText w:val="%8."/>
      <w:lvlJc w:val="left"/>
      <w:pPr>
        <w:ind w:left="5760" w:hanging="360"/>
      </w:pPr>
    </w:lvl>
    <w:lvl w:ilvl="8" w:tplc="877284AE">
      <w:start w:val="1"/>
      <w:numFmt w:val="lowerRoman"/>
      <w:lvlText w:val="%9."/>
      <w:lvlJc w:val="right"/>
      <w:pPr>
        <w:ind w:left="6480" w:hanging="180"/>
      </w:pPr>
    </w:lvl>
  </w:abstractNum>
  <w:abstractNum w:abstractNumId="14" w15:restartNumberingAfterBreak="0">
    <w:nsid w:val="1B3E00EE"/>
    <w:multiLevelType w:val="hybridMultilevel"/>
    <w:tmpl w:val="FFFFFFFF"/>
    <w:lvl w:ilvl="0" w:tplc="BDD6346C">
      <w:start w:val="1"/>
      <w:numFmt w:val="bullet"/>
      <w:lvlText w:val=""/>
      <w:lvlJc w:val="left"/>
      <w:pPr>
        <w:ind w:left="720" w:hanging="360"/>
      </w:pPr>
      <w:rPr>
        <w:rFonts w:ascii="Symbol" w:hAnsi="Symbol" w:hint="default"/>
      </w:rPr>
    </w:lvl>
    <w:lvl w:ilvl="1" w:tplc="81DEA30E">
      <w:start w:val="1"/>
      <w:numFmt w:val="bullet"/>
      <w:lvlText w:val="o"/>
      <w:lvlJc w:val="left"/>
      <w:pPr>
        <w:ind w:left="1440" w:hanging="360"/>
      </w:pPr>
      <w:rPr>
        <w:rFonts w:ascii="Courier New" w:hAnsi="Courier New" w:hint="default"/>
      </w:rPr>
    </w:lvl>
    <w:lvl w:ilvl="2" w:tplc="BF141BDE">
      <w:start w:val="1"/>
      <w:numFmt w:val="bullet"/>
      <w:lvlText w:val=""/>
      <w:lvlJc w:val="left"/>
      <w:pPr>
        <w:ind w:left="2160" w:hanging="360"/>
      </w:pPr>
      <w:rPr>
        <w:rFonts w:ascii="Wingdings" w:hAnsi="Wingdings" w:hint="default"/>
      </w:rPr>
    </w:lvl>
    <w:lvl w:ilvl="3" w:tplc="898EA09C">
      <w:start w:val="1"/>
      <w:numFmt w:val="bullet"/>
      <w:lvlText w:val=""/>
      <w:lvlJc w:val="left"/>
      <w:pPr>
        <w:ind w:left="2880" w:hanging="360"/>
      </w:pPr>
      <w:rPr>
        <w:rFonts w:ascii="Symbol" w:hAnsi="Symbol" w:hint="default"/>
      </w:rPr>
    </w:lvl>
    <w:lvl w:ilvl="4" w:tplc="FD707648">
      <w:start w:val="1"/>
      <w:numFmt w:val="bullet"/>
      <w:lvlText w:val="o"/>
      <w:lvlJc w:val="left"/>
      <w:pPr>
        <w:ind w:left="3600" w:hanging="360"/>
      </w:pPr>
      <w:rPr>
        <w:rFonts w:ascii="Courier New" w:hAnsi="Courier New" w:hint="default"/>
      </w:rPr>
    </w:lvl>
    <w:lvl w:ilvl="5" w:tplc="36D867A2">
      <w:start w:val="1"/>
      <w:numFmt w:val="bullet"/>
      <w:lvlText w:val=""/>
      <w:lvlJc w:val="left"/>
      <w:pPr>
        <w:ind w:left="4320" w:hanging="360"/>
      </w:pPr>
      <w:rPr>
        <w:rFonts w:ascii="Wingdings" w:hAnsi="Wingdings" w:hint="default"/>
      </w:rPr>
    </w:lvl>
    <w:lvl w:ilvl="6" w:tplc="50263F88">
      <w:start w:val="1"/>
      <w:numFmt w:val="bullet"/>
      <w:lvlText w:val=""/>
      <w:lvlJc w:val="left"/>
      <w:pPr>
        <w:ind w:left="5040" w:hanging="360"/>
      </w:pPr>
      <w:rPr>
        <w:rFonts w:ascii="Symbol" w:hAnsi="Symbol" w:hint="default"/>
      </w:rPr>
    </w:lvl>
    <w:lvl w:ilvl="7" w:tplc="D2E2B0A6">
      <w:start w:val="1"/>
      <w:numFmt w:val="bullet"/>
      <w:lvlText w:val="o"/>
      <w:lvlJc w:val="left"/>
      <w:pPr>
        <w:ind w:left="5760" w:hanging="360"/>
      </w:pPr>
      <w:rPr>
        <w:rFonts w:ascii="Courier New" w:hAnsi="Courier New" w:hint="default"/>
      </w:rPr>
    </w:lvl>
    <w:lvl w:ilvl="8" w:tplc="43B61A94">
      <w:start w:val="1"/>
      <w:numFmt w:val="bullet"/>
      <w:lvlText w:val=""/>
      <w:lvlJc w:val="left"/>
      <w:pPr>
        <w:ind w:left="6480" w:hanging="360"/>
      </w:pPr>
      <w:rPr>
        <w:rFonts w:ascii="Wingdings" w:hAnsi="Wingdings" w:hint="default"/>
      </w:rPr>
    </w:lvl>
  </w:abstractNum>
  <w:abstractNum w:abstractNumId="15" w15:restartNumberingAfterBreak="0">
    <w:nsid w:val="1B874F7A"/>
    <w:multiLevelType w:val="hybridMultilevel"/>
    <w:tmpl w:val="7534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F776B4"/>
    <w:multiLevelType w:val="multilevel"/>
    <w:tmpl w:val="4D5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036ADE"/>
    <w:multiLevelType w:val="hybridMultilevel"/>
    <w:tmpl w:val="FFFFFFFF"/>
    <w:lvl w:ilvl="0" w:tplc="36F2636E">
      <w:start w:val="1"/>
      <w:numFmt w:val="bullet"/>
      <w:lvlText w:val=""/>
      <w:lvlJc w:val="left"/>
      <w:pPr>
        <w:ind w:left="720" w:hanging="360"/>
      </w:pPr>
      <w:rPr>
        <w:rFonts w:ascii="Symbol" w:hAnsi="Symbol" w:hint="default"/>
      </w:rPr>
    </w:lvl>
    <w:lvl w:ilvl="1" w:tplc="E86ACC62">
      <w:start w:val="1"/>
      <w:numFmt w:val="bullet"/>
      <w:lvlText w:val="o"/>
      <w:lvlJc w:val="left"/>
      <w:pPr>
        <w:ind w:left="1440" w:hanging="360"/>
      </w:pPr>
      <w:rPr>
        <w:rFonts w:ascii="Courier New" w:hAnsi="Courier New" w:hint="default"/>
      </w:rPr>
    </w:lvl>
    <w:lvl w:ilvl="2" w:tplc="4BEAC66A">
      <w:start w:val="1"/>
      <w:numFmt w:val="bullet"/>
      <w:lvlText w:val=""/>
      <w:lvlJc w:val="left"/>
      <w:pPr>
        <w:ind w:left="2160" w:hanging="360"/>
      </w:pPr>
      <w:rPr>
        <w:rFonts w:ascii="Wingdings" w:hAnsi="Wingdings" w:hint="default"/>
      </w:rPr>
    </w:lvl>
    <w:lvl w:ilvl="3" w:tplc="74D44C74">
      <w:start w:val="1"/>
      <w:numFmt w:val="bullet"/>
      <w:lvlText w:val=""/>
      <w:lvlJc w:val="left"/>
      <w:pPr>
        <w:ind w:left="2880" w:hanging="360"/>
      </w:pPr>
      <w:rPr>
        <w:rFonts w:ascii="Symbol" w:hAnsi="Symbol" w:hint="default"/>
      </w:rPr>
    </w:lvl>
    <w:lvl w:ilvl="4" w:tplc="5AAE2EE4">
      <w:start w:val="1"/>
      <w:numFmt w:val="bullet"/>
      <w:lvlText w:val="o"/>
      <w:lvlJc w:val="left"/>
      <w:pPr>
        <w:ind w:left="3600" w:hanging="360"/>
      </w:pPr>
      <w:rPr>
        <w:rFonts w:ascii="Courier New" w:hAnsi="Courier New" w:hint="default"/>
      </w:rPr>
    </w:lvl>
    <w:lvl w:ilvl="5" w:tplc="418E2E78">
      <w:start w:val="1"/>
      <w:numFmt w:val="bullet"/>
      <w:lvlText w:val=""/>
      <w:lvlJc w:val="left"/>
      <w:pPr>
        <w:ind w:left="4320" w:hanging="360"/>
      </w:pPr>
      <w:rPr>
        <w:rFonts w:ascii="Wingdings" w:hAnsi="Wingdings" w:hint="default"/>
      </w:rPr>
    </w:lvl>
    <w:lvl w:ilvl="6" w:tplc="2BC69326">
      <w:start w:val="1"/>
      <w:numFmt w:val="bullet"/>
      <w:lvlText w:val=""/>
      <w:lvlJc w:val="left"/>
      <w:pPr>
        <w:ind w:left="5040" w:hanging="360"/>
      </w:pPr>
      <w:rPr>
        <w:rFonts w:ascii="Symbol" w:hAnsi="Symbol" w:hint="default"/>
      </w:rPr>
    </w:lvl>
    <w:lvl w:ilvl="7" w:tplc="B8EEF39A">
      <w:start w:val="1"/>
      <w:numFmt w:val="bullet"/>
      <w:lvlText w:val="o"/>
      <w:lvlJc w:val="left"/>
      <w:pPr>
        <w:ind w:left="5760" w:hanging="360"/>
      </w:pPr>
      <w:rPr>
        <w:rFonts w:ascii="Courier New" w:hAnsi="Courier New" w:hint="default"/>
      </w:rPr>
    </w:lvl>
    <w:lvl w:ilvl="8" w:tplc="E1C4B7FA">
      <w:start w:val="1"/>
      <w:numFmt w:val="bullet"/>
      <w:lvlText w:val=""/>
      <w:lvlJc w:val="left"/>
      <w:pPr>
        <w:ind w:left="6480" w:hanging="360"/>
      </w:pPr>
      <w:rPr>
        <w:rFonts w:ascii="Wingdings" w:hAnsi="Wingdings" w:hint="default"/>
      </w:rPr>
    </w:lvl>
  </w:abstractNum>
  <w:abstractNum w:abstractNumId="18" w15:restartNumberingAfterBreak="0">
    <w:nsid w:val="23E9BDB0"/>
    <w:multiLevelType w:val="hybridMultilevel"/>
    <w:tmpl w:val="FFFFFFFF"/>
    <w:lvl w:ilvl="0" w:tplc="81261C58">
      <w:start w:val="6"/>
      <w:numFmt w:val="decimal"/>
      <w:lvlText w:val="%1."/>
      <w:lvlJc w:val="left"/>
      <w:pPr>
        <w:ind w:left="720" w:hanging="360"/>
      </w:pPr>
    </w:lvl>
    <w:lvl w:ilvl="1" w:tplc="A210D8C0">
      <w:start w:val="1"/>
      <w:numFmt w:val="lowerLetter"/>
      <w:lvlText w:val="%2."/>
      <w:lvlJc w:val="left"/>
      <w:pPr>
        <w:ind w:left="1440" w:hanging="360"/>
      </w:pPr>
    </w:lvl>
    <w:lvl w:ilvl="2" w:tplc="FC2CAED0">
      <w:start w:val="1"/>
      <w:numFmt w:val="lowerRoman"/>
      <w:lvlText w:val="%3."/>
      <w:lvlJc w:val="right"/>
      <w:pPr>
        <w:ind w:left="2160" w:hanging="180"/>
      </w:pPr>
    </w:lvl>
    <w:lvl w:ilvl="3" w:tplc="E95AACAA">
      <w:start w:val="1"/>
      <w:numFmt w:val="decimal"/>
      <w:lvlText w:val="%4."/>
      <w:lvlJc w:val="left"/>
      <w:pPr>
        <w:ind w:left="2880" w:hanging="360"/>
      </w:pPr>
    </w:lvl>
    <w:lvl w:ilvl="4" w:tplc="747A0B4E">
      <w:start w:val="1"/>
      <w:numFmt w:val="lowerLetter"/>
      <w:lvlText w:val="%5."/>
      <w:lvlJc w:val="left"/>
      <w:pPr>
        <w:ind w:left="3600" w:hanging="360"/>
      </w:pPr>
    </w:lvl>
    <w:lvl w:ilvl="5" w:tplc="EF2C1698">
      <w:start w:val="1"/>
      <w:numFmt w:val="lowerRoman"/>
      <w:lvlText w:val="%6."/>
      <w:lvlJc w:val="right"/>
      <w:pPr>
        <w:ind w:left="4320" w:hanging="180"/>
      </w:pPr>
    </w:lvl>
    <w:lvl w:ilvl="6" w:tplc="053E56EC">
      <w:start w:val="1"/>
      <w:numFmt w:val="decimal"/>
      <w:lvlText w:val="%7."/>
      <w:lvlJc w:val="left"/>
      <w:pPr>
        <w:ind w:left="5040" w:hanging="360"/>
      </w:pPr>
    </w:lvl>
    <w:lvl w:ilvl="7" w:tplc="1CFC64BE">
      <w:start w:val="1"/>
      <w:numFmt w:val="lowerLetter"/>
      <w:lvlText w:val="%8."/>
      <w:lvlJc w:val="left"/>
      <w:pPr>
        <w:ind w:left="5760" w:hanging="360"/>
      </w:pPr>
    </w:lvl>
    <w:lvl w:ilvl="8" w:tplc="5DFC0A0C">
      <w:start w:val="1"/>
      <w:numFmt w:val="lowerRoman"/>
      <w:lvlText w:val="%9."/>
      <w:lvlJc w:val="right"/>
      <w:pPr>
        <w:ind w:left="6480" w:hanging="180"/>
      </w:pPr>
    </w:lvl>
  </w:abstractNum>
  <w:abstractNum w:abstractNumId="19" w15:restartNumberingAfterBreak="0">
    <w:nsid w:val="23F9321B"/>
    <w:multiLevelType w:val="hybridMultilevel"/>
    <w:tmpl w:val="FFFFFFFF"/>
    <w:lvl w:ilvl="0" w:tplc="5F2EC512">
      <w:start w:val="1"/>
      <w:numFmt w:val="bullet"/>
      <w:lvlText w:val=""/>
      <w:lvlJc w:val="left"/>
      <w:pPr>
        <w:ind w:left="720" w:hanging="360"/>
      </w:pPr>
      <w:rPr>
        <w:rFonts w:ascii="Symbol" w:hAnsi="Symbol" w:hint="default"/>
      </w:rPr>
    </w:lvl>
    <w:lvl w:ilvl="1" w:tplc="B8485140">
      <w:start w:val="1"/>
      <w:numFmt w:val="bullet"/>
      <w:lvlText w:val="o"/>
      <w:lvlJc w:val="left"/>
      <w:pPr>
        <w:ind w:left="1440" w:hanging="360"/>
      </w:pPr>
      <w:rPr>
        <w:rFonts w:ascii="Courier New" w:hAnsi="Courier New" w:hint="default"/>
      </w:rPr>
    </w:lvl>
    <w:lvl w:ilvl="2" w:tplc="85F6980E">
      <w:start w:val="1"/>
      <w:numFmt w:val="bullet"/>
      <w:lvlText w:val=""/>
      <w:lvlJc w:val="left"/>
      <w:pPr>
        <w:ind w:left="2160" w:hanging="360"/>
      </w:pPr>
      <w:rPr>
        <w:rFonts w:ascii="Wingdings" w:hAnsi="Wingdings" w:hint="default"/>
      </w:rPr>
    </w:lvl>
    <w:lvl w:ilvl="3" w:tplc="DF007D68">
      <w:start w:val="1"/>
      <w:numFmt w:val="bullet"/>
      <w:lvlText w:val=""/>
      <w:lvlJc w:val="left"/>
      <w:pPr>
        <w:ind w:left="2880" w:hanging="360"/>
      </w:pPr>
      <w:rPr>
        <w:rFonts w:ascii="Symbol" w:hAnsi="Symbol" w:hint="default"/>
      </w:rPr>
    </w:lvl>
    <w:lvl w:ilvl="4" w:tplc="5C4EA6C2">
      <w:start w:val="1"/>
      <w:numFmt w:val="bullet"/>
      <w:lvlText w:val="o"/>
      <w:lvlJc w:val="left"/>
      <w:pPr>
        <w:ind w:left="3600" w:hanging="360"/>
      </w:pPr>
      <w:rPr>
        <w:rFonts w:ascii="Courier New" w:hAnsi="Courier New" w:hint="default"/>
      </w:rPr>
    </w:lvl>
    <w:lvl w:ilvl="5" w:tplc="10D61D3A">
      <w:start w:val="1"/>
      <w:numFmt w:val="bullet"/>
      <w:lvlText w:val=""/>
      <w:lvlJc w:val="left"/>
      <w:pPr>
        <w:ind w:left="4320" w:hanging="360"/>
      </w:pPr>
      <w:rPr>
        <w:rFonts w:ascii="Wingdings" w:hAnsi="Wingdings" w:hint="default"/>
      </w:rPr>
    </w:lvl>
    <w:lvl w:ilvl="6" w:tplc="8E2A7F1A">
      <w:start w:val="1"/>
      <w:numFmt w:val="bullet"/>
      <w:lvlText w:val=""/>
      <w:lvlJc w:val="left"/>
      <w:pPr>
        <w:ind w:left="5040" w:hanging="360"/>
      </w:pPr>
      <w:rPr>
        <w:rFonts w:ascii="Symbol" w:hAnsi="Symbol" w:hint="default"/>
      </w:rPr>
    </w:lvl>
    <w:lvl w:ilvl="7" w:tplc="8620F3AE">
      <w:start w:val="1"/>
      <w:numFmt w:val="bullet"/>
      <w:lvlText w:val="o"/>
      <w:lvlJc w:val="left"/>
      <w:pPr>
        <w:ind w:left="5760" w:hanging="360"/>
      </w:pPr>
      <w:rPr>
        <w:rFonts w:ascii="Courier New" w:hAnsi="Courier New" w:hint="default"/>
      </w:rPr>
    </w:lvl>
    <w:lvl w:ilvl="8" w:tplc="DE2E22EC">
      <w:start w:val="1"/>
      <w:numFmt w:val="bullet"/>
      <w:lvlText w:val=""/>
      <w:lvlJc w:val="left"/>
      <w:pPr>
        <w:ind w:left="6480" w:hanging="360"/>
      </w:pPr>
      <w:rPr>
        <w:rFonts w:ascii="Wingdings" w:hAnsi="Wingdings" w:hint="default"/>
      </w:rPr>
    </w:lvl>
  </w:abstractNum>
  <w:abstractNum w:abstractNumId="20" w15:restartNumberingAfterBreak="0">
    <w:nsid w:val="2440677C"/>
    <w:multiLevelType w:val="hybridMultilevel"/>
    <w:tmpl w:val="0E203ED0"/>
    <w:lvl w:ilvl="0" w:tplc="08090001">
      <w:start w:val="1"/>
      <w:numFmt w:val="bullet"/>
      <w:lvlText w:val=""/>
      <w:lvlJc w:val="left"/>
      <w:pPr>
        <w:tabs>
          <w:tab w:val="num" w:pos="720"/>
        </w:tabs>
        <w:ind w:left="720" w:hanging="360"/>
      </w:pPr>
      <w:rPr>
        <w:rFonts w:ascii="Symbol" w:hAnsi="Symbol" w:hint="default"/>
      </w:rPr>
    </w:lvl>
    <w:lvl w:ilvl="1" w:tplc="80D0440A">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80D330"/>
    <w:multiLevelType w:val="hybridMultilevel"/>
    <w:tmpl w:val="FFFFFFFF"/>
    <w:lvl w:ilvl="0" w:tplc="320A0888">
      <w:start w:val="4"/>
      <w:numFmt w:val="decimal"/>
      <w:lvlText w:val="%1."/>
      <w:lvlJc w:val="left"/>
      <w:pPr>
        <w:ind w:left="720" w:hanging="360"/>
      </w:pPr>
    </w:lvl>
    <w:lvl w:ilvl="1" w:tplc="AD1A4638">
      <w:start w:val="1"/>
      <w:numFmt w:val="lowerLetter"/>
      <w:lvlText w:val="%2."/>
      <w:lvlJc w:val="left"/>
      <w:pPr>
        <w:ind w:left="1440" w:hanging="360"/>
      </w:pPr>
    </w:lvl>
    <w:lvl w:ilvl="2" w:tplc="37C6F944">
      <w:start w:val="1"/>
      <w:numFmt w:val="lowerRoman"/>
      <w:lvlText w:val="%3."/>
      <w:lvlJc w:val="right"/>
      <w:pPr>
        <w:ind w:left="2160" w:hanging="180"/>
      </w:pPr>
    </w:lvl>
    <w:lvl w:ilvl="3" w:tplc="470E468A">
      <w:start w:val="1"/>
      <w:numFmt w:val="decimal"/>
      <w:lvlText w:val="%4."/>
      <w:lvlJc w:val="left"/>
      <w:pPr>
        <w:ind w:left="2880" w:hanging="360"/>
      </w:pPr>
    </w:lvl>
    <w:lvl w:ilvl="4" w:tplc="710C6B14">
      <w:start w:val="1"/>
      <w:numFmt w:val="lowerLetter"/>
      <w:lvlText w:val="%5."/>
      <w:lvlJc w:val="left"/>
      <w:pPr>
        <w:ind w:left="3600" w:hanging="360"/>
      </w:pPr>
    </w:lvl>
    <w:lvl w:ilvl="5" w:tplc="428077C2">
      <w:start w:val="1"/>
      <w:numFmt w:val="lowerRoman"/>
      <w:lvlText w:val="%6."/>
      <w:lvlJc w:val="right"/>
      <w:pPr>
        <w:ind w:left="4320" w:hanging="180"/>
      </w:pPr>
    </w:lvl>
    <w:lvl w:ilvl="6" w:tplc="DD4C3A22">
      <w:start w:val="1"/>
      <w:numFmt w:val="decimal"/>
      <w:lvlText w:val="%7."/>
      <w:lvlJc w:val="left"/>
      <w:pPr>
        <w:ind w:left="5040" w:hanging="360"/>
      </w:pPr>
    </w:lvl>
    <w:lvl w:ilvl="7" w:tplc="BBD0D0CC">
      <w:start w:val="1"/>
      <w:numFmt w:val="lowerLetter"/>
      <w:lvlText w:val="%8."/>
      <w:lvlJc w:val="left"/>
      <w:pPr>
        <w:ind w:left="5760" w:hanging="360"/>
      </w:pPr>
    </w:lvl>
    <w:lvl w:ilvl="8" w:tplc="C6C4DF7C">
      <w:start w:val="1"/>
      <w:numFmt w:val="lowerRoman"/>
      <w:lvlText w:val="%9."/>
      <w:lvlJc w:val="right"/>
      <w:pPr>
        <w:ind w:left="6480" w:hanging="180"/>
      </w:pPr>
    </w:lvl>
  </w:abstractNum>
  <w:abstractNum w:abstractNumId="22" w15:restartNumberingAfterBreak="0">
    <w:nsid w:val="266E03A7"/>
    <w:multiLevelType w:val="hybridMultilevel"/>
    <w:tmpl w:val="FFFFFFFF"/>
    <w:lvl w:ilvl="0" w:tplc="BE822E28">
      <w:start w:val="1"/>
      <w:numFmt w:val="bullet"/>
      <w:lvlText w:val=""/>
      <w:lvlJc w:val="left"/>
      <w:pPr>
        <w:ind w:left="720" w:hanging="360"/>
      </w:pPr>
      <w:rPr>
        <w:rFonts w:ascii="Symbol" w:hAnsi="Symbol" w:hint="default"/>
      </w:rPr>
    </w:lvl>
    <w:lvl w:ilvl="1" w:tplc="05A83D0C">
      <w:start w:val="1"/>
      <w:numFmt w:val="bullet"/>
      <w:lvlText w:val="o"/>
      <w:lvlJc w:val="left"/>
      <w:pPr>
        <w:ind w:left="1440" w:hanging="360"/>
      </w:pPr>
      <w:rPr>
        <w:rFonts w:ascii="Courier New" w:hAnsi="Courier New" w:hint="default"/>
      </w:rPr>
    </w:lvl>
    <w:lvl w:ilvl="2" w:tplc="43F80024">
      <w:start w:val="1"/>
      <w:numFmt w:val="bullet"/>
      <w:lvlText w:val=""/>
      <w:lvlJc w:val="left"/>
      <w:pPr>
        <w:ind w:left="2160" w:hanging="360"/>
      </w:pPr>
      <w:rPr>
        <w:rFonts w:ascii="Wingdings" w:hAnsi="Wingdings" w:hint="default"/>
      </w:rPr>
    </w:lvl>
    <w:lvl w:ilvl="3" w:tplc="C0BA111E">
      <w:start w:val="1"/>
      <w:numFmt w:val="bullet"/>
      <w:lvlText w:val=""/>
      <w:lvlJc w:val="left"/>
      <w:pPr>
        <w:ind w:left="2880" w:hanging="360"/>
      </w:pPr>
      <w:rPr>
        <w:rFonts w:ascii="Symbol" w:hAnsi="Symbol" w:hint="default"/>
      </w:rPr>
    </w:lvl>
    <w:lvl w:ilvl="4" w:tplc="2670EBB8">
      <w:start w:val="1"/>
      <w:numFmt w:val="bullet"/>
      <w:lvlText w:val="o"/>
      <w:lvlJc w:val="left"/>
      <w:pPr>
        <w:ind w:left="3600" w:hanging="360"/>
      </w:pPr>
      <w:rPr>
        <w:rFonts w:ascii="Courier New" w:hAnsi="Courier New" w:hint="default"/>
      </w:rPr>
    </w:lvl>
    <w:lvl w:ilvl="5" w:tplc="70AC03C2">
      <w:start w:val="1"/>
      <w:numFmt w:val="bullet"/>
      <w:lvlText w:val=""/>
      <w:lvlJc w:val="left"/>
      <w:pPr>
        <w:ind w:left="4320" w:hanging="360"/>
      </w:pPr>
      <w:rPr>
        <w:rFonts w:ascii="Wingdings" w:hAnsi="Wingdings" w:hint="default"/>
      </w:rPr>
    </w:lvl>
    <w:lvl w:ilvl="6" w:tplc="A1AE3716">
      <w:start w:val="1"/>
      <w:numFmt w:val="bullet"/>
      <w:lvlText w:val=""/>
      <w:lvlJc w:val="left"/>
      <w:pPr>
        <w:ind w:left="5040" w:hanging="360"/>
      </w:pPr>
      <w:rPr>
        <w:rFonts w:ascii="Symbol" w:hAnsi="Symbol" w:hint="default"/>
      </w:rPr>
    </w:lvl>
    <w:lvl w:ilvl="7" w:tplc="CDFE03B0">
      <w:start w:val="1"/>
      <w:numFmt w:val="bullet"/>
      <w:lvlText w:val="o"/>
      <w:lvlJc w:val="left"/>
      <w:pPr>
        <w:ind w:left="5760" w:hanging="360"/>
      </w:pPr>
      <w:rPr>
        <w:rFonts w:ascii="Courier New" w:hAnsi="Courier New" w:hint="default"/>
      </w:rPr>
    </w:lvl>
    <w:lvl w:ilvl="8" w:tplc="CB4E14FA">
      <w:start w:val="1"/>
      <w:numFmt w:val="bullet"/>
      <w:lvlText w:val=""/>
      <w:lvlJc w:val="left"/>
      <w:pPr>
        <w:ind w:left="6480" w:hanging="360"/>
      </w:pPr>
      <w:rPr>
        <w:rFonts w:ascii="Wingdings" w:hAnsi="Wingdings" w:hint="default"/>
      </w:rPr>
    </w:lvl>
  </w:abstractNum>
  <w:abstractNum w:abstractNumId="23" w15:restartNumberingAfterBreak="0">
    <w:nsid w:val="27B02A2F"/>
    <w:multiLevelType w:val="hybridMultilevel"/>
    <w:tmpl w:val="FFFFFFFF"/>
    <w:lvl w:ilvl="0" w:tplc="FA205964">
      <w:start w:val="1"/>
      <w:numFmt w:val="bullet"/>
      <w:lvlText w:val=""/>
      <w:lvlJc w:val="left"/>
      <w:pPr>
        <w:ind w:left="394" w:hanging="360"/>
      </w:pPr>
      <w:rPr>
        <w:rFonts w:ascii="Symbol" w:hAnsi="Symbol" w:hint="default"/>
      </w:rPr>
    </w:lvl>
    <w:lvl w:ilvl="1" w:tplc="EDE626DE">
      <w:start w:val="1"/>
      <w:numFmt w:val="bullet"/>
      <w:lvlText w:val="o"/>
      <w:lvlJc w:val="left"/>
      <w:pPr>
        <w:ind w:left="1440" w:hanging="360"/>
      </w:pPr>
      <w:rPr>
        <w:rFonts w:ascii="Courier New" w:hAnsi="Courier New" w:hint="default"/>
      </w:rPr>
    </w:lvl>
    <w:lvl w:ilvl="2" w:tplc="85A8EC96">
      <w:start w:val="1"/>
      <w:numFmt w:val="bullet"/>
      <w:lvlText w:val=""/>
      <w:lvlJc w:val="left"/>
      <w:pPr>
        <w:ind w:left="2160" w:hanging="360"/>
      </w:pPr>
      <w:rPr>
        <w:rFonts w:ascii="Wingdings" w:hAnsi="Wingdings" w:hint="default"/>
      </w:rPr>
    </w:lvl>
    <w:lvl w:ilvl="3" w:tplc="DE620934">
      <w:start w:val="1"/>
      <w:numFmt w:val="bullet"/>
      <w:lvlText w:val=""/>
      <w:lvlJc w:val="left"/>
      <w:pPr>
        <w:ind w:left="2880" w:hanging="360"/>
      </w:pPr>
      <w:rPr>
        <w:rFonts w:ascii="Symbol" w:hAnsi="Symbol" w:hint="default"/>
      </w:rPr>
    </w:lvl>
    <w:lvl w:ilvl="4" w:tplc="66123062">
      <w:start w:val="1"/>
      <w:numFmt w:val="bullet"/>
      <w:lvlText w:val="o"/>
      <w:lvlJc w:val="left"/>
      <w:pPr>
        <w:ind w:left="3600" w:hanging="360"/>
      </w:pPr>
      <w:rPr>
        <w:rFonts w:ascii="Courier New" w:hAnsi="Courier New" w:hint="default"/>
      </w:rPr>
    </w:lvl>
    <w:lvl w:ilvl="5" w:tplc="AC2A5A4C">
      <w:start w:val="1"/>
      <w:numFmt w:val="bullet"/>
      <w:lvlText w:val=""/>
      <w:lvlJc w:val="left"/>
      <w:pPr>
        <w:ind w:left="4320" w:hanging="360"/>
      </w:pPr>
      <w:rPr>
        <w:rFonts w:ascii="Wingdings" w:hAnsi="Wingdings" w:hint="default"/>
      </w:rPr>
    </w:lvl>
    <w:lvl w:ilvl="6" w:tplc="6CDA47A4">
      <w:start w:val="1"/>
      <w:numFmt w:val="bullet"/>
      <w:lvlText w:val=""/>
      <w:lvlJc w:val="left"/>
      <w:pPr>
        <w:ind w:left="5040" w:hanging="360"/>
      </w:pPr>
      <w:rPr>
        <w:rFonts w:ascii="Symbol" w:hAnsi="Symbol" w:hint="default"/>
      </w:rPr>
    </w:lvl>
    <w:lvl w:ilvl="7" w:tplc="F3A819E2">
      <w:start w:val="1"/>
      <w:numFmt w:val="bullet"/>
      <w:lvlText w:val="o"/>
      <w:lvlJc w:val="left"/>
      <w:pPr>
        <w:ind w:left="5760" w:hanging="360"/>
      </w:pPr>
      <w:rPr>
        <w:rFonts w:ascii="Courier New" w:hAnsi="Courier New" w:hint="default"/>
      </w:rPr>
    </w:lvl>
    <w:lvl w:ilvl="8" w:tplc="368CE610">
      <w:start w:val="1"/>
      <w:numFmt w:val="bullet"/>
      <w:lvlText w:val=""/>
      <w:lvlJc w:val="left"/>
      <w:pPr>
        <w:ind w:left="6480" w:hanging="360"/>
      </w:pPr>
      <w:rPr>
        <w:rFonts w:ascii="Wingdings" w:hAnsi="Wingdings" w:hint="default"/>
      </w:rPr>
    </w:lvl>
  </w:abstractNum>
  <w:abstractNum w:abstractNumId="24" w15:restartNumberingAfterBreak="0">
    <w:nsid w:val="2830CD77"/>
    <w:multiLevelType w:val="hybridMultilevel"/>
    <w:tmpl w:val="FFFFFFFF"/>
    <w:lvl w:ilvl="0" w:tplc="78247F96">
      <w:start w:val="9"/>
      <w:numFmt w:val="decimal"/>
      <w:lvlText w:val="%1."/>
      <w:lvlJc w:val="left"/>
      <w:pPr>
        <w:ind w:left="720" w:hanging="360"/>
      </w:pPr>
    </w:lvl>
    <w:lvl w:ilvl="1" w:tplc="1E502856">
      <w:start w:val="1"/>
      <w:numFmt w:val="lowerLetter"/>
      <w:lvlText w:val="%2."/>
      <w:lvlJc w:val="left"/>
      <w:pPr>
        <w:ind w:left="1440" w:hanging="360"/>
      </w:pPr>
    </w:lvl>
    <w:lvl w:ilvl="2" w:tplc="EC505264">
      <w:start w:val="1"/>
      <w:numFmt w:val="lowerRoman"/>
      <w:lvlText w:val="%3."/>
      <w:lvlJc w:val="right"/>
      <w:pPr>
        <w:ind w:left="2160" w:hanging="180"/>
      </w:pPr>
    </w:lvl>
    <w:lvl w:ilvl="3" w:tplc="2AD0D99A">
      <w:start w:val="1"/>
      <w:numFmt w:val="decimal"/>
      <w:lvlText w:val="%4."/>
      <w:lvlJc w:val="left"/>
      <w:pPr>
        <w:ind w:left="2880" w:hanging="360"/>
      </w:pPr>
    </w:lvl>
    <w:lvl w:ilvl="4" w:tplc="9ECA5BA8">
      <w:start w:val="1"/>
      <w:numFmt w:val="lowerLetter"/>
      <w:lvlText w:val="%5."/>
      <w:lvlJc w:val="left"/>
      <w:pPr>
        <w:ind w:left="3600" w:hanging="360"/>
      </w:pPr>
    </w:lvl>
    <w:lvl w:ilvl="5" w:tplc="8E2A46BA">
      <w:start w:val="1"/>
      <w:numFmt w:val="lowerRoman"/>
      <w:lvlText w:val="%6."/>
      <w:lvlJc w:val="right"/>
      <w:pPr>
        <w:ind w:left="4320" w:hanging="180"/>
      </w:pPr>
    </w:lvl>
    <w:lvl w:ilvl="6" w:tplc="D44C17A6">
      <w:start w:val="1"/>
      <w:numFmt w:val="decimal"/>
      <w:lvlText w:val="%7."/>
      <w:lvlJc w:val="left"/>
      <w:pPr>
        <w:ind w:left="5040" w:hanging="360"/>
      </w:pPr>
    </w:lvl>
    <w:lvl w:ilvl="7" w:tplc="A8E031AE">
      <w:start w:val="1"/>
      <w:numFmt w:val="lowerLetter"/>
      <w:lvlText w:val="%8."/>
      <w:lvlJc w:val="left"/>
      <w:pPr>
        <w:ind w:left="5760" w:hanging="360"/>
      </w:pPr>
    </w:lvl>
    <w:lvl w:ilvl="8" w:tplc="4CEEAC5C">
      <w:start w:val="1"/>
      <w:numFmt w:val="lowerRoman"/>
      <w:lvlText w:val="%9."/>
      <w:lvlJc w:val="right"/>
      <w:pPr>
        <w:ind w:left="6480" w:hanging="180"/>
      </w:pPr>
    </w:lvl>
  </w:abstractNum>
  <w:abstractNum w:abstractNumId="25" w15:restartNumberingAfterBreak="0">
    <w:nsid w:val="29FB8977"/>
    <w:multiLevelType w:val="multilevel"/>
    <w:tmpl w:val="FFFFFFFF"/>
    <w:lvl w:ilvl="0">
      <w:start w:val="1"/>
      <w:numFmt w:val="decimal"/>
      <w:lvlText w:val="%1."/>
      <w:lvlJc w:val="left"/>
      <w:pPr>
        <w:ind w:left="720" w:hanging="360"/>
      </w:pPr>
    </w:lvl>
    <w:lvl w:ilvl="1">
      <w:start w:val="1"/>
      <w:numFmt w:val="decimal"/>
      <w:lvlText w:val="%1.%2."/>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7FE928"/>
    <w:multiLevelType w:val="multilevel"/>
    <w:tmpl w:val="FFFFFFFF"/>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2BCE9B9D"/>
    <w:multiLevelType w:val="hybridMultilevel"/>
    <w:tmpl w:val="FFFFFFFF"/>
    <w:lvl w:ilvl="0" w:tplc="1DE67666">
      <w:start w:val="1"/>
      <w:numFmt w:val="decimal"/>
      <w:lvlText w:val="%1."/>
      <w:lvlJc w:val="left"/>
      <w:pPr>
        <w:ind w:left="720" w:hanging="360"/>
      </w:pPr>
    </w:lvl>
    <w:lvl w:ilvl="1" w:tplc="B5CCCA42">
      <w:start w:val="1"/>
      <w:numFmt w:val="lowerLetter"/>
      <w:lvlText w:val="%2."/>
      <w:lvlJc w:val="left"/>
      <w:pPr>
        <w:ind w:left="1440" w:hanging="360"/>
      </w:pPr>
    </w:lvl>
    <w:lvl w:ilvl="2" w:tplc="02D8670E">
      <w:start w:val="1"/>
      <w:numFmt w:val="lowerRoman"/>
      <w:lvlText w:val="%3."/>
      <w:lvlJc w:val="right"/>
      <w:pPr>
        <w:ind w:left="2160" w:hanging="180"/>
      </w:pPr>
    </w:lvl>
    <w:lvl w:ilvl="3" w:tplc="11DC8118">
      <w:start w:val="1"/>
      <w:numFmt w:val="decimal"/>
      <w:lvlText w:val="%4."/>
      <w:lvlJc w:val="left"/>
      <w:pPr>
        <w:ind w:left="2880" w:hanging="360"/>
      </w:pPr>
    </w:lvl>
    <w:lvl w:ilvl="4" w:tplc="F34E9A24">
      <w:start w:val="1"/>
      <w:numFmt w:val="lowerLetter"/>
      <w:lvlText w:val="%5."/>
      <w:lvlJc w:val="left"/>
      <w:pPr>
        <w:ind w:left="3600" w:hanging="360"/>
      </w:pPr>
    </w:lvl>
    <w:lvl w:ilvl="5" w:tplc="F6803EDC">
      <w:start w:val="1"/>
      <w:numFmt w:val="lowerRoman"/>
      <w:lvlText w:val="%6."/>
      <w:lvlJc w:val="right"/>
      <w:pPr>
        <w:ind w:left="4320" w:hanging="180"/>
      </w:pPr>
    </w:lvl>
    <w:lvl w:ilvl="6" w:tplc="E7C86F92">
      <w:start w:val="1"/>
      <w:numFmt w:val="decimal"/>
      <w:lvlText w:val="%7."/>
      <w:lvlJc w:val="left"/>
      <w:pPr>
        <w:ind w:left="5040" w:hanging="360"/>
      </w:pPr>
    </w:lvl>
    <w:lvl w:ilvl="7" w:tplc="8DB24A42">
      <w:start w:val="1"/>
      <w:numFmt w:val="lowerLetter"/>
      <w:lvlText w:val="%8."/>
      <w:lvlJc w:val="left"/>
      <w:pPr>
        <w:ind w:left="5760" w:hanging="360"/>
      </w:pPr>
    </w:lvl>
    <w:lvl w:ilvl="8" w:tplc="2736BB68">
      <w:start w:val="1"/>
      <w:numFmt w:val="lowerRoman"/>
      <w:lvlText w:val="%9."/>
      <w:lvlJc w:val="right"/>
      <w:pPr>
        <w:ind w:left="6480" w:hanging="180"/>
      </w:pPr>
    </w:lvl>
  </w:abstractNum>
  <w:abstractNum w:abstractNumId="28" w15:restartNumberingAfterBreak="0">
    <w:nsid w:val="2D01367E"/>
    <w:multiLevelType w:val="hybridMultilevel"/>
    <w:tmpl w:val="57E679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A70D12"/>
    <w:multiLevelType w:val="hybridMultilevel"/>
    <w:tmpl w:val="3F3A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D11A4D"/>
    <w:multiLevelType w:val="hybridMultilevel"/>
    <w:tmpl w:val="FFFFFFFF"/>
    <w:lvl w:ilvl="0" w:tplc="3EDE19FC">
      <w:start w:val="5"/>
      <w:numFmt w:val="decimal"/>
      <w:lvlText w:val="%1."/>
      <w:lvlJc w:val="left"/>
      <w:pPr>
        <w:ind w:left="720" w:hanging="360"/>
      </w:pPr>
    </w:lvl>
    <w:lvl w:ilvl="1" w:tplc="33140582">
      <w:start w:val="1"/>
      <w:numFmt w:val="lowerLetter"/>
      <w:lvlText w:val="%2."/>
      <w:lvlJc w:val="left"/>
      <w:pPr>
        <w:ind w:left="1440" w:hanging="360"/>
      </w:pPr>
    </w:lvl>
    <w:lvl w:ilvl="2" w:tplc="C778D602">
      <w:start w:val="1"/>
      <w:numFmt w:val="lowerRoman"/>
      <w:lvlText w:val="%3."/>
      <w:lvlJc w:val="right"/>
      <w:pPr>
        <w:ind w:left="2160" w:hanging="180"/>
      </w:pPr>
    </w:lvl>
    <w:lvl w:ilvl="3" w:tplc="B75CCD96">
      <w:start w:val="1"/>
      <w:numFmt w:val="decimal"/>
      <w:lvlText w:val="%4."/>
      <w:lvlJc w:val="left"/>
      <w:pPr>
        <w:ind w:left="2880" w:hanging="360"/>
      </w:pPr>
    </w:lvl>
    <w:lvl w:ilvl="4" w:tplc="8EBAFCA4">
      <w:start w:val="1"/>
      <w:numFmt w:val="lowerLetter"/>
      <w:lvlText w:val="%5."/>
      <w:lvlJc w:val="left"/>
      <w:pPr>
        <w:ind w:left="3600" w:hanging="360"/>
      </w:pPr>
    </w:lvl>
    <w:lvl w:ilvl="5" w:tplc="E7F8B342">
      <w:start w:val="1"/>
      <w:numFmt w:val="lowerRoman"/>
      <w:lvlText w:val="%6."/>
      <w:lvlJc w:val="right"/>
      <w:pPr>
        <w:ind w:left="4320" w:hanging="180"/>
      </w:pPr>
    </w:lvl>
    <w:lvl w:ilvl="6" w:tplc="64F0C0E0">
      <w:start w:val="1"/>
      <w:numFmt w:val="decimal"/>
      <w:lvlText w:val="%7."/>
      <w:lvlJc w:val="left"/>
      <w:pPr>
        <w:ind w:left="5040" w:hanging="360"/>
      </w:pPr>
    </w:lvl>
    <w:lvl w:ilvl="7" w:tplc="08E6DE92">
      <w:start w:val="1"/>
      <w:numFmt w:val="lowerLetter"/>
      <w:lvlText w:val="%8."/>
      <w:lvlJc w:val="left"/>
      <w:pPr>
        <w:ind w:left="5760" w:hanging="360"/>
      </w:pPr>
    </w:lvl>
    <w:lvl w:ilvl="8" w:tplc="27541524">
      <w:start w:val="1"/>
      <w:numFmt w:val="lowerRoman"/>
      <w:lvlText w:val="%9."/>
      <w:lvlJc w:val="right"/>
      <w:pPr>
        <w:ind w:left="6480" w:hanging="180"/>
      </w:pPr>
    </w:lvl>
  </w:abstractNum>
  <w:abstractNum w:abstractNumId="31" w15:restartNumberingAfterBreak="0">
    <w:nsid w:val="3412A5C4"/>
    <w:multiLevelType w:val="hybridMultilevel"/>
    <w:tmpl w:val="FFFFFFFF"/>
    <w:lvl w:ilvl="0" w:tplc="09E4B600">
      <w:start w:val="4"/>
      <w:numFmt w:val="decimal"/>
      <w:lvlText w:val="%1."/>
      <w:lvlJc w:val="left"/>
      <w:pPr>
        <w:ind w:left="720" w:hanging="360"/>
      </w:pPr>
    </w:lvl>
    <w:lvl w:ilvl="1" w:tplc="9018632A">
      <w:start w:val="1"/>
      <w:numFmt w:val="lowerLetter"/>
      <w:lvlText w:val="%2."/>
      <w:lvlJc w:val="left"/>
      <w:pPr>
        <w:ind w:left="1440" w:hanging="360"/>
      </w:pPr>
    </w:lvl>
    <w:lvl w:ilvl="2" w:tplc="B4604A20">
      <w:start w:val="1"/>
      <w:numFmt w:val="lowerRoman"/>
      <w:lvlText w:val="%3."/>
      <w:lvlJc w:val="right"/>
      <w:pPr>
        <w:ind w:left="2160" w:hanging="180"/>
      </w:pPr>
    </w:lvl>
    <w:lvl w:ilvl="3" w:tplc="3C6EC426">
      <w:start w:val="1"/>
      <w:numFmt w:val="decimal"/>
      <w:lvlText w:val="%4."/>
      <w:lvlJc w:val="left"/>
      <w:pPr>
        <w:ind w:left="2880" w:hanging="360"/>
      </w:pPr>
    </w:lvl>
    <w:lvl w:ilvl="4" w:tplc="78C22354">
      <w:start w:val="1"/>
      <w:numFmt w:val="lowerLetter"/>
      <w:lvlText w:val="%5."/>
      <w:lvlJc w:val="left"/>
      <w:pPr>
        <w:ind w:left="3600" w:hanging="360"/>
      </w:pPr>
    </w:lvl>
    <w:lvl w:ilvl="5" w:tplc="AC6C1E02">
      <w:start w:val="1"/>
      <w:numFmt w:val="lowerRoman"/>
      <w:lvlText w:val="%6."/>
      <w:lvlJc w:val="right"/>
      <w:pPr>
        <w:ind w:left="4320" w:hanging="180"/>
      </w:pPr>
    </w:lvl>
    <w:lvl w:ilvl="6" w:tplc="B57E5070">
      <w:start w:val="1"/>
      <w:numFmt w:val="decimal"/>
      <w:lvlText w:val="%7."/>
      <w:lvlJc w:val="left"/>
      <w:pPr>
        <w:ind w:left="5040" w:hanging="360"/>
      </w:pPr>
    </w:lvl>
    <w:lvl w:ilvl="7" w:tplc="63A63940">
      <w:start w:val="1"/>
      <w:numFmt w:val="lowerLetter"/>
      <w:lvlText w:val="%8."/>
      <w:lvlJc w:val="left"/>
      <w:pPr>
        <w:ind w:left="5760" w:hanging="360"/>
      </w:pPr>
    </w:lvl>
    <w:lvl w:ilvl="8" w:tplc="CE54E532">
      <w:start w:val="1"/>
      <w:numFmt w:val="lowerRoman"/>
      <w:lvlText w:val="%9."/>
      <w:lvlJc w:val="right"/>
      <w:pPr>
        <w:ind w:left="6480" w:hanging="180"/>
      </w:pPr>
    </w:lvl>
  </w:abstractNum>
  <w:abstractNum w:abstractNumId="32" w15:restartNumberingAfterBreak="0">
    <w:nsid w:val="344F082A"/>
    <w:multiLevelType w:val="hybridMultilevel"/>
    <w:tmpl w:val="D056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F94E3A"/>
    <w:multiLevelType w:val="hybridMultilevel"/>
    <w:tmpl w:val="FFFFFFFF"/>
    <w:lvl w:ilvl="0" w:tplc="929C04B2">
      <w:start w:val="1"/>
      <w:numFmt w:val="decimal"/>
      <w:lvlText w:val="%1."/>
      <w:lvlJc w:val="left"/>
      <w:pPr>
        <w:ind w:left="720" w:hanging="360"/>
      </w:pPr>
    </w:lvl>
    <w:lvl w:ilvl="1" w:tplc="89E0D7E2">
      <w:start w:val="1"/>
      <w:numFmt w:val="lowerLetter"/>
      <w:lvlText w:val="%2."/>
      <w:lvlJc w:val="left"/>
      <w:pPr>
        <w:ind w:left="1440" w:hanging="360"/>
      </w:pPr>
    </w:lvl>
    <w:lvl w:ilvl="2" w:tplc="82103842">
      <w:start w:val="1"/>
      <w:numFmt w:val="lowerRoman"/>
      <w:lvlText w:val="%3."/>
      <w:lvlJc w:val="right"/>
      <w:pPr>
        <w:ind w:left="2160" w:hanging="180"/>
      </w:pPr>
    </w:lvl>
    <w:lvl w:ilvl="3" w:tplc="98022892">
      <w:start w:val="1"/>
      <w:numFmt w:val="decimal"/>
      <w:lvlText w:val="%4."/>
      <w:lvlJc w:val="left"/>
      <w:pPr>
        <w:ind w:left="2880" w:hanging="360"/>
      </w:pPr>
    </w:lvl>
    <w:lvl w:ilvl="4" w:tplc="CA3E22D6">
      <w:start w:val="1"/>
      <w:numFmt w:val="lowerLetter"/>
      <w:lvlText w:val="%5."/>
      <w:lvlJc w:val="left"/>
      <w:pPr>
        <w:ind w:left="3600" w:hanging="360"/>
      </w:pPr>
    </w:lvl>
    <w:lvl w:ilvl="5" w:tplc="D9A070D0">
      <w:start w:val="1"/>
      <w:numFmt w:val="lowerRoman"/>
      <w:lvlText w:val="%6."/>
      <w:lvlJc w:val="right"/>
      <w:pPr>
        <w:ind w:left="4320" w:hanging="180"/>
      </w:pPr>
    </w:lvl>
    <w:lvl w:ilvl="6" w:tplc="6E923A88">
      <w:start w:val="1"/>
      <w:numFmt w:val="decimal"/>
      <w:lvlText w:val="%7."/>
      <w:lvlJc w:val="left"/>
      <w:pPr>
        <w:ind w:left="5040" w:hanging="360"/>
      </w:pPr>
    </w:lvl>
    <w:lvl w:ilvl="7" w:tplc="C0F0347A">
      <w:start w:val="1"/>
      <w:numFmt w:val="lowerLetter"/>
      <w:lvlText w:val="%8."/>
      <w:lvlJc w:val="left"/>
      <w:pPr>
        <w:ind w:left="5760" w:hanging="360"/>
      </w:pPr>
    </w:lvl>
    <w:lvl w:ilvl="8" w:tplc="9C12C82A">
      <w:start w:val="1"/>
      <w:numFmt w:val="lowerRoman"/>
      <w:lvlText w:val="%9."/>
      <w:lvlJc w:val="right"/>
      <w:pPr>
        <w:ind w:left="6480" w:hanging="180"/>
      </w:pPr>
    </w:lvl>
  </w:abstractNum>
  <w:abstractNum w:abstractNumId="34" w15:restartNumberingAfterBreak="0">
    <w:nsid w:val="395C513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3AE6D970"/>
    <w:multiLevelType w:val="multilevel"/>
    <w:tmpl w:val="FFFFFFFF"/>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3B130F47"/>
    <w:multiLevelType w:val="hybridMultilevel"/>
    <w:tmpl w:val="A65EDCE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15:restartNumberingAfterBreak="0">
    <w:nsid w:val="3CA4BFEC"/>
    <w:multiLevelType w:val="hybridMultilevel"/>
    <w:tmpl w:val="FFFFFFFF"/>
    <w:lvl w:ilvl="0" w:tplc="DA1CEB9C">
      <w:start w:val="6"/>
      <w:numFmt w:val="decimal"/>
      <w:lvlText w:val="%1."/>
      <w:lvlJc w:val="left"/>
      <w:pPr>
        <w:ind w:left="720" w:hanging="360"/>
      </w:pPr>
    </w:lvl>
    <w:lvl w:ilvl="1" w:tplc="471EB564">
      <w:start w:val="1"/>
      <w:numFmt w:val="lowerLetter"/>
      <w:lvlText w:val="%2."/>
      <w:lvlJc w:val="left"/>
      <w:pPr>
        <w:ind w:left="1440" w:hanging="360"/>
      </w:pPr>
    </w:lvl>
    <w:lvl w:ilvl="2" w:tplc="47BA0826">
      <w:start w:val="1"/>
      <w:numFmt w:val="lowerRoman"/>
      <w:lvlText w:val="%3."/>
      <w:lvlJc w:val="right"/>
      <w:pPr>
        <w:ind w:left="2160" w:hanging="180"/>
      </w:pPr>
    </w:lvl>
    <w:lvl w:ilvl="3" w:tplc="D85E0E86">
      <w:start w:val="1"/>
      <w:numFmt w:val="decimal"/>
      <w:lvlText w:val="%4."/>
      <w:lvlJc w:val="left"/>
      <w:pPr>
        <w:ind w:left="2880" w:hanging="360"/>
      </w:pPr>
    </w:lvl>
    <w:lvl w:ilvl="4" w:tplc="78E09B96">
      <w:start w:val="1"/>
      <w:numFmt w:val="lowerLetter"/>
      <w:lvlText w:val="%5."/>
      <w:lvlJc w:val="left"/>
      <w:pPr>
        <w:ind w:left="3600" w:hanging="360"/>
      </w:pPr>
    </w:lvl>
    <w:lvl w:ilvl="5" w:tplc="75D030F2">
      <w:start w:val="1"/>
      <w:numFmt w:val="lowerRoman"/>
      <w:lvlText w:val="%6."/>
      <w:lvlJc w:val="right"/>
      <w:pPr>
        <w:ind w:left="4320" w:hanging="180"/>
      </w:pPr>
    </w:lvl>
    <w:lvl w:ilvl="6" w:tplc="3DB002BE">
      <w:start w:val="1"/>
      <w:numFmt w:val="decimal"/>
      <w:lvlText w:val="%7."/>
      <w:lvlJc w:val="left"/>
      <w:pPr>
        <w:ind w:left="5040" w:hanging="360"/>
      </w:pPr>
    </w:lvl>
    <w:lvl w:ilvl="7" w:tplc="8A1CC55E">
      <w:start w:val="1"/>
      <w:numFmt w:val="lowerLetter"/>
      <w:lvlText w:val="%8."/>
      <w:lvlJc w:val="left"/>
      <w:pPr>
        <w:ind w:left="5760" w:hanging="360"/>
      </w:pPr>
    </w:lvl>
    <w:lvl w:ilvl="8" w:tplc="5A640DC6">
      <w:start w:val="1"/>
      <w:numFmt w:val="lowerRoman"/>
      <w:lvlText w:val="%9."/>
      <w:lvlJc w:val="right"/>
      <w:pPr>
        <w:ind w:left="6480" w:hanging="180"/>
      </w:pPr>
    </w:lvl>
  </w:abstractNum>
  <w:abstractNum w:abstractNumId="38" w15:restartNumberingAfterBreak="0">
    <w:nsid w:val="3CC39E10"/>
    <w:multiLevelType w:val="hybridMultilevel"/>
    <w:tmpl w:val="FFFFFFFF"/>
    <w:lvl w:ilvl="0" w:tplc="187C9DE8">
      <w:start w:val="10"/>
      <w:numFmt w:val="decimal"/>
      <w:lvlText w:val="%1."/>
      <w:lvlJc w:val="left"/>
      <w:pPr>
        <w:ind w:left="720" w:hanging="360"/>
      </w:pPr>
    </w:lvl>
    <w:lvl w:ilvl="1" w:tplc="7BA4D876">
      <w:start w:val="1"/>
      <w:numFmt w:val="lowerLetter"/>
      <w:lvlText w:val="%2."/>
      <w:lvlJc w:val="left"/>
      <w:pPr>
        <w:ind w:left="1440" w:hanging="360"/>
      </w:pPr>
    </w:lvl>
    <w:lvl w:ilvl="2" w:tplc="B9F6B730">
      <w:start w:val="1"/>
      <w:numFmt w:val="lowerRoman"/>
      <w:lvlText w:val="%3."/>
      <w:lvlJc w:val="right"/>
      <w:pPr>
        <w:ind w:left="2160" w:hanging="180"/>
      </w:pPr>
    </w:lvl>
    <w:lvl w:ilvl="3" w:tplc="4A1ECEC8">
      <w:start w:val="1"/>
      <w:numFmt w:val="decimal"/>
      <w:lvlText w:val="%4."/>
      <w:lvlJc w:val="left"/>
      <w:pPr>
        <w:ind w:left="2880" w:hanging="360"/>
      </w:pPr>
    </w:lvl>
    <w:lvl w:ilvl="4" w:tplc="507AF25E">
      <w:start w:val="1"/>
      <w:numFmt w:val="lowerLetter"/>
      <w:lvlText w:val="%5."/>
      <w:lvlJc w:val="left"/>
      <w:pPr>
        <w:ind w:left="3600" w:hanging="360"/>
      </w:pPr>
    </w:lvl>
    <w:lvl w:ilvl="5" w:tplc="B448A6F8">
      <w:start w:val="1"/>
      <w:numFmt w:val="lowerRoman"/>
      <w:lvlText w:val="%6."/>
      <w:lvlJc w:val="right"/>
      <w:pPr>
        <w:ind w:left="4320" w:hanging="180"/>
      </w:pPr>
    </w:lvl>
    <w:lvl w:ilvl="6" w:tplc="E63E87AE">
      <w:start w:val="1"/>
      <w:numFmt w:val="decimal"/>
      <w:lvlText w:val="%7."/>
      <w:lvlJc w:val="left"/>
      <w:pPr>
        <w:ind w:left="5040" w:hanging="360"/>
      </w:pPr>
    </w:lvl>
    <w:lvl w:ilvl="7" w:tplc="8BDE5EB4">
      <w:start w:val="1"/>
      <w:numFmt w:val="lowerLetter"/>
      <w:lvlText w:val="%8."/>
      <w:lvlJc w:val="left"/>
      <w:pPr>
        <w:ind w:left="5760" w:hanging="360"/>
      </w:pPr>
    </w:lvl>
    <w:lvl w:ilvl="8" w:tplc="7EDAE084">
      <w:start w:val="1"/>
      <w:numFmt w:val="lowerRoman"/>
      <w:lvlText w:val="%9."/>
      <w:lvlJc w:val="right"/>
      <w:pPr>
        <w:ind w:left="6480" w:hanging="180"/>
      </w:pPr>
    </w:lvl>
  </w:abstractNum>
  <w:abstractNum w:abstractNumId="39" w15:restartNumberingAfterBreak="0">
    <w:nsid w:val="3D65AB2C"/>
    <w:multiLevelType w:val="multilevel"/>
    <w:tmpl w:val="FFFFFFFF"/>
    <w:lvl w:ilvl="0">
      <w:start w:val="7"/>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3DDA6174"/>
    <w:multiLevelType w:val="hybridMultilevel"/>
    <w:tmpl w:val="FFFFFFFF"/>
    <w:lvl w:ilvl="0" w:tplc="FF0E43D0">
      <w:start w:val="12"/>
      <w:numFmt w:val="decimal"/>
      <w:lvlText w:val="%1."/>
      <w:lvlJc w:val="left"/>
      <w:pPr>
        <w:ind w:left="720" w:hanging="360"/>
      </w:pPr>
    </w:lvl>
    <w:lvl w:ilvl="1" w:tplc="CE263546">
      <w:start w:val="1"/>
      <w:numFmt w:val="lowerLetter"/>
      <w:lvlText w:val="%2."/>
      <w:lvlJc w:val="left"/>
      <w:pPr>
        <w:ind w:left="1440" w:hanging="360"/>
      </w:pPr>
    </w:lvl>
    <w:lvl w:ilvl="2" w:tplc="3CAE45D2">
      <w:start w:val="1"/>
      <w:numFmt w:val="lowerRoman"/>
      <w:lvlText w:val="%3."/>
      <w:lvlJc w:val="right"/>
      <w:pPr>
        <w:ind w:left="2160" w:hanging="180"/>
      </w:pPr>
    </w:lvl>
    <w:lvl w:ilvl="3" w:tplc="1BD2B35E">
      <w:start w:val="1"/>
      <w:numFmt w:val="decimal"/>
      <w:lvlText w:val="%4."/>
      <w:lvlJc w:val="left"/>
      <w:pPr>
        <w:ind w:left="2880" w:hanging="360"/>
      </w:pPr>
    </w:lvl>
    <w:lvl w:ilvl="4" w:tplc="AB50BA1E">
      <w:start w:val="1"/>
      <w:numFmt w:val="lowerLetter"/>
      <w:lvlText w:val="%5."/>
      <w:lvlJc w:val="left"/>
      <w:pPr>
        <w:ind w:left="3600" w:hanging="360"/>
      </w:pPr>
    </w:lvl>
    <w:lvl w:ilvl="5" w:tplc="C2221EB2">
      <w:start w:val="1"/>
      <w:numFmt w:val="lowerRoman"/>
      <w:lvlText w:val="%6."/>
      <w:lvlJc w:val="right"/>
      <w:pPr>
        <w:ind w:left="4320" w:hanging="180"/>
      </w:pPr>
    </w:lvl>
    <w:lvl w:ilvl="6" w:tplc="031ED87E">
      <w:start w:val="1"/>
      <w:numFmt w:val="decimal"/>
      <w:lvlText w:val="%7."/>
      <w:lvlJc w:val="left"/>
      <w:pPr>
        <w:ind w:left="5040" w:hanging="360"/>
      </w:pPr>
    </w:lvl>
    <w:lvl w:ilvl="7" w:tplc="E6004548">
      <w:start w:val="1"/>
      <w:numFmt w:val="lowerLetter"/>
      <w:lvlText w:val="%8."/>
      <w:lvlJc w:val="left"/>
      <w:pPr>
        <w:ind w:left="5760" w:hanging="360"/>
      </w:pPr>
    </w:lvl>
    <w:lvl w:ilvl="8" w:tplc="2E667848">
      <w:start w:val="1"/>
      <w:numFmt w:val="lowerRoman"/>
      <w:lvlText w:val="%9."/>
      <w:lvlJc w:val="right"/>
      <w:pPr>
        <w:ind w:left="6480" w:hanging="180"/>
      </w:pPr>
    </w:lvl>
  </w:abstractNum>
  <w:abstractNum w:abstractNumId="41" w15:restartNumberingAfterBreak="0">
    <w:nsid w:val="3F59B2D4"/>
    <w:multiLevelType w:val="hybridMultilevel"/>
    <w:tmpl w:val="FFFFFFFF"/>
    <w:lvl w:ilvl="0" w:tplc="22C8DE9A">
      <w:start w:val="2"/>
      <w:numFmt w:val="decimal"/>
      <w:lvlText w:val="%1."/>
      <w:lvlJc w:val="left"/>
      <w:pPr>
        <w:ind w:left="720" w:hanging="360"/>
      </w:pPr>
    </w:lvl>
    <w:lvl w:ilvl="1" w:tplc="4B10FDBA">
      <w:start w:val="1"/>
      <w:numFmt w:val="lowerLetter"/>
      <w:lvlText w:val="%2."/>
      <w:lvlJc w:val="left"/>
      <w:pPr>
        <w:ind w:left="1440" w:hanging="360"/>
      </w:pPr>
    </w:lvl>
    <w:lvl w:ilvl="2" w:tplc="5D60BDD2">
      <w:start w:val="1"/>
      <w:numFmt w:val="lowerRoman"/>
      <w:lvlText w:val="%3."/>
      <w:lvlJc w:val="right"/>
      <w:pPr>
        <w:ind w:left="2160" w:hanging="180"/>
      </w:pPr>
    </w:lvl>
    <w:lvl w:ilvl="3" w:tplc="C34A67DA">
      <w:start w:val="1"/>
      <w:numFmt w:val="decimal"/>
      <w:lvlText w:val="%4."/>
      <w:lvlJc w:val="left"/>
      <w:pPr>
        <w:ind w:left="2880" w:hanging="360"/>
      </w:pPr>
    </w:lvl>
    <w:lvl w:ilvl="4" w:tplc="71DEEB32">
      <w:start w:val="1"/>
      <w:numFmt w:val="lowerLetter"/>
      <w:lvlText w:val="%5."/>
      <w:lvlJc w:val="left"/>
      <w:pPr>
        <w:ind w:left="3600" w:hanging="360"/>
      </w:pPr>
    </w:lvl>
    <w:lvl w:ilvl="5" w:tplc="5B52CC12">
      <w:start w:val="1"/>
      <w:numFmt w:val="lowerRoman"/>
      <w:lvlText w:val="%6."/>
      <w:lvlJc w:val="right"/>
      <w:pPr>
        <w:ind w:left="4320" w:hanging="180"/>
      </w:pPr>
    </w:lvl>
    <w:lvl w:ilvl="6" w:tplc="51EA08E4">
      <w:start w:val="1"/>
      <w:numFmt w:val="decimal"/>
      <w:lvlText w:val="%7."/>
      <w:lvlJc w:val="left"/>
      <w:pPr>
        <w:ind w:left="5040" w:hanging="360"/>
      </w:pPr>
    </w:lvl>
    <w:lvl w:ilvl="7" w:tplc="967C787A">
      <w:start w:val="1"/>
      <w:numFmt w:val="lowerLetter"/>
      <w:lvlText w:val="%8."/>
      <w:lvlJc w:val="left"/>
      <w:pPr>
        <w:ind w:left="5760" w:hanging="360"/>
      </w:pPr>
    </w:lvl>
    <w:lvl w:ilvl="8" w:tplc="8702DA94">
      <w:start w:val="1"/>
      <w:numFmt w:val="lowerRoman"/>
      <w:lvlText w:val="%9."/>
      <w:lvlJc w:val="right"/>
      <w:pPr>
        <w:ind w:left="6480" w:hanging="180"/>
      </w:pPr>
    </w:lvl>
  </w:abstractNum>
  <w:abstractNum w:abstractNumId="42" w15:restartNumberingAfterBreak="0">
    <w:nsid w:val="40C4620B"/>
    <w:multiLevelType w:val="hybridMultilevel"/>
    <w:tmpl w:val="0D3C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FA446A"/>
    <w:multiLevelType w:val="hybridMultilevel"/>
    <w:tmpl w:val="AD9CE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321CC1A"/>
    <w:multiLevelType w:val="hybridMultilevel"/>
    <w:tmpl w:val="FFFFFFFF"/>
    <w:lvl w:ilvl="0" w:tplc="F4562A38">
      <w:start w:val="7"/>
      <w:numFmt w:val="decimal"/>
      <w:lvlText w:val="%1."/>
      <w:lvlJc w:val="left"/>
      <w:pPr>
        <w:ind w:left="720" w:hanging="360"/>
      </w:pPr>
    </w:lvl>
    <w:lvl w:ilvl="1" w:tplc="083884EE">
      <w:start w:val="1"/>
      <w:numFmt w:val="lowerLetter"/>
      <w:lvlText w:val="%2."/>
      <w:lvlJc w:val="left"/>
      <w:pPr>
        <w:ind w:left="1440" w:hanging="360"/>
      </w:pPr>
    </w:lvl>
    <w:lvl w:ilvl="2" w:tplc="1254A1F0">
      <w:start w:val="1"/>
      <w:numFmt w:val="lowerRoman"/>
      <w:lvlText w:val="%3."/>
      <w:lvlJc w:val="right"/>
      <w:pPr>
        <w:ind w:left="2160" w:hanging="180"/>
      </w:pPr>
    </w:lvl>
    <w:lvl w:ilvl="3" w:tplc="F32097A0">
      <w:start w:val="1"/>
      <w:numFmt w:val="decimal"/>
      <w:lvlText w:val="%4."/>
      <w:lvlJc w:val="left"/>
      <w:pPr>
        <w:ind w:left="2880" w:hanging="360"/>
      </w:pPr>
    </w:lvl>
    <w:lvl w:ilvl="4" w:tplc="4F04A038">
      <w:start w:val="1"/>
      <w:numFmt w:val="lowerLetter"/>
      <w:lvlText w:val="%5."/>
      <w:lvlJc w:val="left"/>
      <w:pPr>
        <w:ind w:left="3600" w:hanging="360"/>
      </w:pPr>
    </w:lvl>
    <w:lvl w:ilvl="5" w:tplc="2C4CE7FA">
      <w:start w:val="1"/>
      <w:numFmt w:val="lowerRoman"/>
      <w:lvlText w:val="%6."/>
      <w:lvlJc w:val="right"/>
      <w:pPr>
        <w:ind w:left="4320" w:hanging="180"/>
      </w:pPr>
    </w:lvl>
    <w:lvl w:ilvl="6" w:tplc="1152D542">
      <w:start w:val="1"/>
      <w:numFmt w:val="decimal"/>
      <w:lvlText w:val="%7."/>
      <w:lvlJc w:val="left"/>
      <w:pPr>
        <w:ind w:left="5040" w:hanging="360"/>
      </w:pPr>
    </w:lvl>
    <w:lvl w:ilvl="7" w:tplc="C50298B0">
      <w:start w:val="1"/>
      <w:numFmt w:val="lowerLetter"/>
      <w:lvlText w:val="%8."/>
      <w:lvlJc w:val="left"/>
      <w:pPr>
        <w:ind w:left="5760" w:hanging="360"/>
      </w:pPr>
    </w:lvl>
    <w:lvl w:ilvl="8" w:tplc="26AC1E68">
      <w:start w:val="1"/>
      <w:numFmt w:val="lowerRoman"/>
      <w:lvlText w:val="%9."/>
      <w:lvlJc w:val="right"/>
      <w:pPr>
        <w:ind w:left="6480" w:hanging="180"/>
      </w:pPr>
    </w:lvl>
  </w:abstractNum>
  <w:abstractNum w:abstractNumId="45" w15:restartNumberingAfterBreak="0">
    <w:nsid w:val="43A2BD62"/>
    <w:multiLevelType w:val="hybridMultilevel"/>
    <w:tmpl w:val="FFFFFFFF"/>
    <w:lvl w:ilvl="0" w:tplc="47747956">
      <w:start w:val="1"/>
      <w:numFmt w:val="bullet"/>
      <w:lvlText w:val=""/>
      <w:lvlJc w:val="left"/>
      <w:pPr>
        <w:ind w:left="720" w:hanging="360"/>
      </w:pPr>
      <w:rPr>
        <w:rFonts w:ascii="Symbol" w:hAnsi="Symbol" w:hint="default"/>
      </w:rPr>
    </w:lvl>
    <w:lvl w:ilvl="1" w:tplc="62863982">
      <w:start w:val="1"/>
      <w:numFmt w:val="bullet"/>
      <w:lvlText w:val="o"/>
      <w:lvlJc w:val="left"/>
      <w:pPr>
        <w:ind w:left="1440" w:hanging="360"/>
      </w:pPr>
      <w:rPr>
        <w:rFonts w:ascii="Courier New" w:hAnsi="Courier New" w:hint="default"/>
      </w:rPr>
    </w:lvl>
    <w:lvl w:ilvl="2" w:tplc="7826CFE4">
      <w:start w:val="1"/>
      <w:numFmt w:val="bullet"/>
      <w:lvlText w:val=""/>
      <w:lvlJc w:val="left"/>
      <w:pPr>
        <w:ind w:left="2160" w:hanging="360"/>
      </w:pPr>
      <w:rPr>
        <w:rFonts w:ascii="Wingdings" w:hAnsi="Wingdings" w:hint="default"/>
      </w:rPr>
    </w:lvl>
    <w:lvl w:ilvl="3" w:tplc="15D29854">
      <w:start w:val="1"/>
      <w:numFmt w:val="bullet"/>
      <w:lvlText w:val=""/>
      <w:lvlJc w:val="left"/>
      <w:pPr>
        <w:ind w:left="2880" w:hanging="360"/>
      </w:pPr>
      <w:rPr>
        <w:rFonts w:ascii="Symbol" w:hAnsi="Symbol" w:hint="default"/>
      </w:rPr>
    </w:lvl>
    <w:lvl w:ilvl="4" w:tplc="6098FC1E">
      <w:start w:val="1"/>
      <w:numFmt w:val="bullet"/>
      <w:lvlText w:val="o"/>
      <w:lvlJc w:val="left"/>
      <w:pPr>
        <w:ind w:left="3600" w:hanging="360"/>
      </w:pPr>
      <w:rPr>
        <w:rFonts w:ascii="Courier New" w:hAnsi="Courier New" w:hint="default"/>
      </w:rPr>
    </w:lvl>
    <w:lvl w:ilvl="5" w:tplc="9962DAAC">
      <w:start w:val="1"/>
      <w:numFmt w:val="bullet"/>
      <w:lvlText w:val=""/>
      <w:lvlJc w:val="left"/>
      <w:pPr>
        <w:ind w:left="4320" w:hanging="360"/>
      </w:pPr>
      <w:rPr>
        <w:rFonts w:ascii="Wingdings" w:hAnsi="Wingdings" w:hint="default"/>
      </w:rPr>
    </w:lvl>
    <w:lvl w:ilvl="6" w:tplc="9990B240">
      <w:start w:val="1"/>
      <w:numFmt w:val="bullet"/>
      <w:lvlText w:val=""/>
      <w:lvlJc w:val="left"/>
      <w:pPr>
        <w:ind w:left="5040" w:hanging="360"/>
      </w:pPr>
      <w:rPr>
        <w:rFonts w:ascii="Symbol" w:hAnsi="Symbol" w:hint="default"/>
      </w:rPr>
    </w:lvl>
    <w:lvl w:ilvl="7" w:tplc="DCB22384">
      <w:start w:val="1"/>
      <w:numFmt w:val="bullet"/>
      <w:lvlText w:val="o"/>
      <w:lvlJc w:val="left"/>
      <w:pPr>
        <w:ind w:left="5760" w:hanging="360"/>
      </w:pPr>
      <w:rPr>
        <w:rFonts w:ascii="Courier New" w:hAnsi="Courier New" w:hint="default"/>
      </w:rPr>
    </w:lvl>
    <w:lvl w:ilvl="8" w:tplc="C5F00244">
      <w:start w:val="1"/>
      <w:numFmt w:val="bullet"/>
      <w:lvlText w:val=""/>
      <w:lvlJc w:val="left"/>
      <w:pPr>
        <w:ind w:left="6480" w:hanging="360"/>
      </w:pPr>
      <w:rPr>
        <w:rFonts w:ascii="Wingdings" w:hAnsi="Wingdings" w:hint="default"/>
      </w:rPr>
    </w:lvl>
  </w:abstractNum>
  <w:abstractNum w:abstractNumId="46" w15:restartNumberingAfterBreak="0">
    <w:nsid w:val="44057426"/>
    <w:multiLevelType w:val="multilevel"/>
    <w:tmpl w:val="FFFFFFFF"/>
    <w:lvl w:ilvl="0">
      <w:start w:val="8"/>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7" w15:restartNumberingAfterBreak="0">
    <w:nsid w:val="44D0146A"/>
    <w:multiLevelType w:val="hybridMultilevel"/>
    <w:tmpl w:val="FFFFFFFF"/>
    <w:lvl w:ilvl="0" w:tplc="08E243A2">
      <w:start w:val="1"/>
      <w:numFmt w:val="bullet"/>
      <w:lvlText w:val=""/>
      <w:lvlJc w:val="left"/>
      <w:pPr>
        <w:ind w:left="720" w:hanging="360"/>
      </w:pPr>
      <w:rPr>
        <w:rFonts w:ascii="Symbol" w:hAnsi="Symbol" w:hint="default"/>
      </w:rPr>
    </w:lvl>
    <w:lvl w:ilvl="1" w:tplc="2068A4DC">
      <w:start w:val="1"/>
      <w:numFmt w:val="bullet"/>
      <w:lvlText w:val="o"/>
      <w:lvlJc w:val="left"/>
      <w:pPr>
        <w:ind w:left="1440" w:hanging="360"/>
      </w:pPr>
      <w:rPr>
        <w:rFonts w:ascii="Courier New" w:hAnsi="Courier New" w:hint="default"/>
      </w:rPr>
    </w:lvl>
    <w:lvl w:ilvl="2" w:tplc="34669B3C">
      <w:start w:val="1"/>
      <w:numFmt w:val="bullet"/>
      <w:lvlText w:val=""/>
      <w:lvlJc w:val="left"/>
      <w:pPr>
        <w:ind w:left="2160" w:hanging="360"/>
      </w:pPr>
      <w:rPr>
        <w:rFonts w:ascii="Wingdings" w:hAnsi="Wingdings" w:hint="default"/>
      </w:rPr>
    </w:lvl>
    <w:lvl w:ilvl="3" w:tplc="E514CCC4">
      <w:start w:val="1"/>
      <w:numFmt w:val="bullet"/>
      <w:lvlText w:val=""/>
      <w:lvlJc w:val="left"/>
      <w:pPr>
        <w:ind w:left="2880" w:hanging="360"/>
      </w:pPr>
      <w:rPr>
        <w:rFonts w:ascii="Symbol" w:hAnsi="Symbol" w:hint="default"/>
      </w:rPr>
    </w:lvl>
    <w:lvl w:ilvl="4" w:tplc="FC304E44">
      <w:start w:val="1"/>
      <w:numFmt w:val="bullet"/>
      <w:lvlText w:val="o"/>
      <w:lvlJc w:val="left"/>
      <w:pPr>
        <w:ind w:left="3600" w:hanging="360"/>
      </w:pPr>
      <w:rPr>
        <w:rFonts w:ascii="Courier New" w:hAnsi="Courier New" w:hint="default"/>
      </w:rPr>
    </w:lvl>
    <w:lvl w:ilvl="5" w:tplc="025E3B2E">
      <w:start w:val="1"/>
      <w:numFmt w:val="bullet"/>
      <w:lvlText w:val=""/>
      <w:lvlJc w:val="left"/>
      <w:pPr>
        <w:ind w:left="4320" w:hanging="360"/>
      </w:pPr>
      <w:rPr>
        <w:rFonts w:ascii="Wingdings" w:hAnsi="Wingdings" w:hint="default"/>
      </w:rPr>
    </w:lvl>
    <w:lvl w:ilvl="6" w:tplc="BC6E4950">
      <w:start w:val="1"/>
      <w:numFmt w:val="bullet"/>
      <w:lvlText w:val=""/>
      <w:lvlJc w:val="left"/>
      <w:pPr>
        <w:ind w:left="5040" w:hanging="360"/>
      </w:pPr>
      <w:rPr>
        <w:rFonts w:ascii="Symbol" w:hAnsi="Symbol" w:hint="default"/>
      </w:rPr>
    </w:lvl>
    <w:lvl w:ilvl="7" w:tplc="DDDA83B4">
      <w:start w:val="1"/>
      <w:numFmt w:val="bullet"/>
      <w:lvlText w:val="o"/>
      <w:lvlJc w:val="left"/>
      <w:pPr>
        <w:ind w:left="5760" w:hanging="360"/>
      </w:pPr>
      <w:rPr>
        <w:rFonts w:ascii="Courier New" w:hAnsi="Courier New" w:hint="default"/>
      </w:rPr>
    </w:lvl>
    <w:lvl w:ilvl="8" w:tplc="15245376">
      <w:start w:val="1"/>
      <w:numFmt w:val="bullet"/>
      <w:lvlText w:val=""/>
      <w:lvlJc w:val="left"/>
      <w:pPr>
        <w:ind w:left="6480" w:hanging="360"/>
      </w:pPr>
      <w:rPr>
        <w:rFonts w:ascii="Wingdings" w:hAnsi="Wingdings" w:hint="default"/>
      </w:rPr>
    </w:lvl>
  </w:abstractNum>
  <w:abstractNum w:abstractNumId="48" w15:restartNumberingAfterBreak="0">
    <w:nsid w:val="456150B2"/>
    <w:multiLevelType w:val="hybridMultilevel"/>
    <w:tmpl w:val="12B2B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6486497"/>
    <w:multiLevelType w:val="hybridMultilevel"/>
    <w:tmpl w:val="FFFFFFFF"/>
    <w:lvl w:ilvl="0" w:tplc="5C2A3F76">
      <w:start w:val="10"/>
      <w:numFmt w:val="decimal"/>
      <w:lvlText w:val="%1."/>
      <w:lvlJc w:val="left"/>
      <w:pPr>
        <w:ind w:left="720" w:hanging="360"/>
      </w:pPr>
    </w:lvl>
    <w:lvl w:ilvl="1" w:tplc="DC00AC5E">
      <w:start w:val="1"/>
      <w:numFmt w:val="lowerLetter"/>
      <w:lvlText w:val="%2."/>
      <w:lvlJc w:val="left"/>
      <w:pPr>
        <w:ind w:left="1440" w:hanging="360"/>
      </w:pPr>
    </w:lvl>
    <w:lvl w:ilvl="2" w:tplc="2C04F7EC">
      <w:start w:val="1"/>
      <w:numFmt w:val="lowerRoman"/>
      <w:lvlText w:val="%3."/>
      <w:lvlJc w:val="right"/>
      <w:pPr>
        <w:ind w:left="2160" w:hanging="180"/>
      </w:pPr>
    </w:lvl>
    <w:lvl w:ilvl="3" w:tplc="CDC23138">
      <w:start w:val="1"/>
      <w:numFmt w:val="decimal"/>
      <w:lvlText w:val="%4."/>
      <w:lvlJc w:val="left"/>
      <w:pPr>
        <w:ind w:left="2880" w:hanging="360"/>
      </w:pPr>
    </w:lvl>
    <w:lvl w:ilvl="4" w:tplc="80E66C58">
      <w:start w:val="1"/>
      <w:numFmt w:val="lowerLetter"/>
      <w:lvlText w:val="%5."/>
      <w:lvlJc w:val="left"/>
      <w:pPr>
        <w:ind w:left="3600" w:hanging="360"/>
      </w:pPr>
    </w:lvl>
    <w:lvl w:ilvl="5" w:tplc="DE48E924">
      <w:start w:val="1"/>
      <w:numFmt w:val="lowerRoman"/>
      <w:lvlText w:val="%6."/>
      <w:lvlJc w:val="right"/>
      <w:pPr>
        <w:ind w:left="4320" w:hanging="180"/>
      </w:pPr>
    </w:lvl>
    <w:lvl w:ilvl="6" w:tplc="B246D47A">
      <w:start w:val="1"/>
      <w:numFmt w:val="decimal"/>
      <w:lvlText w:val="%7."/>
      <w:lvlJc w:val="left"/>
      <w:pPr>
        <w:ind w:left="5040" w:hanging="360"/>
      </w:pPr>
    </w:lvl>
    <w:lvl w:ilvl="7" w:tplc="08D04E58">
      <w:start w:val="1"/>
      <w:numFmt w:val="lowerLetter"/>
      <w:lvlText w:val="%8."/>
      <w:lvlJc w:val="left"/>
      <w:pPr>
        <w:ind w:left="5760" w:hanging="360"/>
      </w:pPr>
    </w:lvl>
    <w:lvl w:ilvl="8" w:tplc="D3EE0A5A">
      <w:start w:val="1"/>
      <w:numFmt w:val="lowerRoman"/>
      <w:lvlText w:val="%9."/>
      <w:lvlJc w:val="right"/>
      <w:pPr>
        <w:ind w:left="6480" w:hanging="180"/>
      </w:pPr>
    </w:lvl>
  </w:abstractNum>
  <w:abstractNum w:abstractNumId="50" w15:restartNumberingAfterBreak="0">
    <w:nsid w:val="4C674134"/>
    <w:multiLevelType w:val="hybridMultilevel"/>
    <w:tmpl w:val="77B0F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7B2569"/>
    <w:multiLevelType w:val="hybridMultilevel"/>
    <w:tmpl w:val="FFFFFFFF"/>
    <w:lvl w:ilvl="0" w:tplc="F09E6EBA">
      <w:start w:val="2"/>
      <w:numFmt w:val="decimal"/>
      <w:lvlText w:val="%1."/>
      <w:lvlJc w:val="left"/>
      <w:pPr>
        <w:ind w:left="720" w:hanging="360"/>
      </w:pPr>
    </w:lvl>
    <w:lvl w:ilvl="1" w:tplc="666CBFF8">
      <w:start w:val="1"/>
      <w:numFmt w:val="lowerLetter"/>
      <w:lvlText w:val="%2."/>
      <w:lvlJc w:val="left"/>
      <w:pPr>
        <w:ind w:left="1440" w:hanging="360"/>
      </w:pPr>
    </w:lvl>
    <w:lvl w:ilvl="2" w:tplc="47B444D2">
      <w:start w:val="1"/>
      <w:numFmt w:val="lowerRoman"/>
      <w:lvlText w:val="%3."/>
      <w:lvlJc w:val="right"/>
      <w:pPr>
        <w:ind w:left="2160" w:hanging="180"/>
      </w:pPr>
    </w:lvl>
    <w:lvl w:ilvl="3" w:tplc="B590D7EC">
      <w:start w:val="1"/>
      <w:numFmt w:val="decimal"/>
      <w:lvlText w:val="%4."/>
      <w:lvlJc w:val="left"/>
      <w:pPr>
        <w:ind w:left="2880" w:hanging="360"/>
      </w:pPr>
    </w:lvl>
    <w:lvl w:ilvl="4" w:tplc="1DBC1734">
      <w:start w:val="1"/>
      <w:numFmt w:val="lowerLetter"/>
      <w:lvlText w:val="%5."/>
      <w:lvlJc w:val="left"/>
      <w:pPr>
        <w:ind w:left="3600" w:hanging="360"/>
      </w:pPr>
    </w:lvl>
    <w:lvl w:ilvl="5" w:tplc="78B2CC30">
      <w:start w:val="1"/>
      <w:numFmt w:val="lowerRoman"/>
      <w:lvlText w:val="%6."/>
      <w:lvlJc w:val="right"/>
      <w:pPr>
        <w:ind w:left="4320" w:hanging="180"/>
      </w:pPr>
    </w:lvl>
    <w:lvl w:ilvl="6" w:tplc="C4B27C54">
      <w:start w:val="1"/>
      <w:numFmt w:val="decimal"/>
      <w:lvlText w:val="%7."/>
      <w:lvlJc w:val="left"/>
      <w:pPr>
        <w:ind w:left="5040" w:hanging="360"/>
      </w:pPr>
    </w:lvl>
    <w:lvl w:ilvl="7" w:tplc="0AA6F5A2">
      <w:start w:val="1"/>
      <w:numFmt w:val="lowerLetter"/>
      <w:lvlText w:val="%8."/>
      <w:lvlJc w:val="left"/>
      <w:pPr>
        <w:ind w:left="5760" w:hanging="360"/>
      </w:pPr>
    </w:lvl>
    <w:lvl w:ilvl="8" w:tplc="0AD6289E">
      <w:start w:val="1"/>
      <w:numFmt w:val="lowerRoman"/>
      <w:lvlText w:val="%9."/>
      <w:lvlJc w:val="right"/>
      <w:pPr>
        <w:ind w:left="6480" w:hanging="180"/>
      </w:pPr>
    </w:lvl>
  </w:abstractNum>
  <w:abstractNum w:abstractNumId="52" w15:restartNumberingAfterBreak="0">
    <w:nsid w:val="4F9F6B22"/>
    <w:multiLevelType w:val="hybridMultilevel"/>
    <w:tmpl w:val="FFFFFFFF"/>
    <w:lvl w:ilvl="0" w:tplc="4AEE08CC">
      <w:start w:val="1"/>
      <w:numFmt w:val="decimal"/>
      <w:lvlText w:val="%1."/>
      <w:lvlJc w:val="left"/>
      <w:pPr>
        <w:ind w:left="720" w:hanging="360"/>
      </w:pPr>
    </w:lvl>
    <w:lvl w:ilvl="1" w:tplc="B66A7BAE">
      <w:start w:val="1"/>
      <w:numFmt w:val="lowerLetter"/>
      <w:lvlText w:val="%2."/>
      <w:lvlJc w:val="left"/>
      <w:pPr>
        <w:ind w:left="1440" w:hanging="360"/>
      </w:pPr>
    </w:lvl>
    <w:lvl w:ilvl="2" w:tplc="3AF64910">
      <w:start w:val="1"/>
      <w:numFmt w:val="lowerRoman"/>
      <w:lvlText w:val="%3."/>
      <w:lvlJc w:val="right"/>
      <w:pPr>
        <w:ind w:left="2160" w:hanging="180"/>
      </w:pPr>
    </w:lvl>
    <w:lvl w:ilvl="3" w:tplc="3B76A124">
      <w:start w:val="1"/>
      <w:numFmt w:val="decimal"/>
      <w:lvlText w:val="%4."/>
      <w:lvlJc w:val="left"/>
      <w:pPr>
        <w:ind w:left="2880" w:hanging="360"/>
      </w:pPr>
    </w:lvl>
    <w:lvl w:ilvl="4" w:tplc="4D7A96A8">
      <w:start w:val="1"/>
      <w:numFmt w:val="lowerLetter"/>
      <w:lvlText w:val="%5."/>
      <w:lvlJc w:val="left"/>
      <w:pPr>
        <w:ind w:left="3600" w:hanging="360"/>
      </w:pPr>
    </w:lvl>
    <w:lvl w:ilvl="5" w:tplc="148A78F2">
      <w:start w:val="1"/>
      <w:numFmt w:val="lowerRoman"/>
      <w:lvlText w:val="%6."/>
      <w:lvlJc w:val="right"/>
      <w:pPr>
        <w:ind w:left="4320" w:hanging="180"/>
      </w:pPr>
    </w:lvl>
    <w:lvl w:ilvl="6" w:tplc="5E94B0D4">
      <w:start w:val="1"/>
      <w:numFmt w:val="decimal"/>
      <w:lvlText w:val="%7."/>
      <w:lvlJc w:val="left"/>
      <w:pPr>
        <w:ind w:left="5040" w:hanging="360"/>
      </w:pPr>
    </w:lvl>
    <w:lvl w:ilvl="7" w:tplc="36781CBA">
      <w:start w:val="1"/>
      <w:numFmt w:val="lowerLetter"/>
      <w:lvlText w:val="%8."/>
      <w:lvlJc w:val="left"/>
      <w:pPr>
        <w:ind w:left="5760" w:hanging="360"/>
      </w:pPr>
    </w:lvl>
    <w:lvl w:ilvl="8" w:tplc="60C026A4">
      <w:start w:val="1"/>
      <w:numFmt w:val="lowerRoman"/>
      <w:lvlText w:val="%9."/>
      <w:lvlJc w:val="right"/>
      <w:pPr>
        <w:ind w:left="6480" w:hanging="180"/>
      </w:pPr>
    </w:lvl>
  </w:abstractNum>
  <w:abstractNum w:abstractNumId="53" w15:restartNumberingAfterBreak="0">
    <w:nsid w:val="5A104732"/>
    <w:multiLevelType w:val="hybridMultilevel"/>
    <w:tmpl w:val="FFFFFFFF"/>
    <w:lvl w:ilvl="0" w:tplc="A88A31FA">
      <w:start w:val="1"/>
      <w:numFmt w:val="bullet"/>
      <w:lvlText w:val=""/>
      <w:lvlJc w:val="left"/>
      <w:pPr>
        <w:ind w:left="720" w:hanging="360"/>
      </w:pPr>
      <w:rPr>
        <w:rFonts w:ascii="Symbol" w:hAnsi="Symbol" w:hint="default"/>
      </w:rPr>
    </w:lvl>
    <w:lvl w:ilvl="1" w:tplc="99F83CAC">
      <w:start w:val="1"/>
      <w:numFmt w:val="bullet"/>
      <w:lvlText w:val="o"/>
      <w:lvlJc w:val="left"/>
      <w:pPr>
        <w:ind w:left="1440" w:hanging="360"/>
      </w:pPr>
      <w:rPr>
        <w:rFonts w:ascii="Courier New" w:hAnsi="Courier New" w:hint="default"/>
      </w:rPr>
    </w:lvl>
    <w:lvl w:ilvl="2" w:tplc="F664EC94">
      <w:start w:val="1"/>
      <w:numFmt w:val="bullet"/>
      <w:lvlText w:val=""/>
      <w:lvlJc w:val="left"/>
      <w:pPr>
        <w:ind w:left="2160" w:hanging="360"/>
      </w:pPr>
      <w:rPr>
        <w:rFonts w:ascii="Wingdings" w:hAnsi="Wingdings" w:hint="default"/>
      </w:rPr>
    </w:lvl>
    <w:lvl w:ilvl="3" w:tplc="8B9AF524">
      <w:start w:val="1"/>
      <w:numFmt w:val="bullet"/>
      <w:lvlText w:val=""/>
      <w:lvlJc w:val="left"/>
      <w:pPr>
        <w:ind w:left="2880" w:hanging="360"/>
      </w:pPr>
      <w:rPr>
        <w:rFonts w:ascii="Symbol" w:hAnsi="Symbol" w:hint="default"/>
      </w:rPr>
    </w:lvl>
    <w:lvl w:ilvl="4" w:tplc="F41208C6">
      <w:start w:val="1"/>
      <w:numFmt w:val="bullet"/>
      <w:lvlText w:val="o"/>
      <w:lvlJc w:val="left"/>
      <w:pPr>
        <w:ind w:left="3600" w:hanging="360"/>
      </w:pPr>
      <w:rPr>
        <w:rFonts w:ascii="Courier New" w:hAnsi="Courier New" w:hint="default"/>
      </w:rPr>
    </w:lvl>
    <w:lvl w:ilvl="5" w:tplc="F0489CA8">
      <w:start w:val="1"/>
      <w:numFmt w:val="bullet"/>
      <w:lvlText w:val=""/>
      <w:lvlJc w:val="left"/>
      <w:pPr>
        <w:ind w:left="4320" w:hanging="360"/>
      </w:pPr>
      <w:rPr>
        <w:rFonts w:ascii="Wingdings" w:hAnsi="Wingdings" w:hint="default"/>
      </w:rPr>
    </w:lvl>
    <w:lvl w:ilvl="6" w:tplc="6B4A50D4">
      <w:start w:val="1"/>
      <w:numFmt w:val="bullet"/>
      <w:lvlText w:val=""/>
      <w:lvlJc w:val="left"/>
      <w:pPr>
        <w:ind w:left="5040" w:hanging="360"/>
      </w:pPr>
      <w:rPr>
        <w:rFonts w:ascii="Symbol" w:hAnsi="Symbol" w:hint="default"/>
      </w:rPr>
    </w:lvl>
    <w:lvl w:ilvl="7" w:tplc="537AE406">
      <w:start w:val="1"/>
      <w:numFmt w:val="bullet"/>
      <w:lvlText w:val="o"/>
      <w:lvlJc w:val="left"/>
      <w:pPr>
        <w:ind w:left="5760" w:hanging="360"/>
      </w:pPr>
      <w:rPr>
        <w:rFonts w:ascii="Courier New" w:hAnsi="Courier New" w:hint="default"/>
      </w:rPr>
    </w:lvl>
    <w:lvl w:ilvl="8" w:tplc="794A68C0">
      <w:start w:val="1"/>
      <w:numFmt w:val="bullet"/>
      <w:lvlText w:val=""/>
      <w:lvlJc w:val="left"/>
      <w:pPr>
        <w:ind w:left="6480" w:hanging="360"/>
      </w:pPr>
      <w:rPr>
        <w:rFonts w:ascii="Wingdings" w:hAnsi="Wingdings" w:hint="default"/>
      </w:rPr>
    </w:lvl>
  </w:abstractNum>
  <w:abstractNum w:abstractNumId="54" w15:restartNumberingAfterBreak="0">
    <w:nsid w:val="5C322D4A"/>
    <w:multiLevelType w:val="hybridMultilevel"/>
    <w:tmpl w:val="4560D4C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5" w15:restartNumberingAfterBreak="0">
    <w:nsid w:val="5D681C93"/>
    <w:multiLevelType w:val="hybridMultilevel"/>
    <w:tmpl w:val="DA743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DC16CB7"/>
    <w:multiLevelType w:val="multilevel"/>
    <w:tmpl w:val="3AD67D1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0ECDAD1"/>
    <w:multiLevelType w:val="multilevel"/>
    <w:tmpl w:val="FFFFFFFF"/>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8" w15:restartNumberingAfterBreak="0">
    <w:nsid w:val="621630A9"/>
    <w:multiLevelType w:val="hybridMultilevel"/>
    <w:tmpl w:val="2DF6A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2B91EB5"/>
    <w:multiLevelType w:val="hybridMultilevel"/>
    <w:tmpl w:val="FFFFFFFF"/>
    <w:lvl w:ilvl="0" w:tplc="183E5442">
      <w:start w:val="1"/>
      <w:numFmt w:val="bullet"/>
      <w:lvlText w:val=""/>
      <w:lvlJc w:val="left"/>
      <w:pPr>
        <w:ind w:left="720" w:hanging="360"/>
      </w:pPr>
      <w:rPr>
        <w:rFonts w:ascii="Symbol" w:hAnsi="Symbol" w:hint="default"/>
      </w:rPr>
    </w:lvl>
    <w:lvl w:ilvl="1" w:tplc="BA306D60">
      <w:start w:val="1"/>
      <w:numFmt w:val="bullet"/>
      <w:lvlText w:val="o"/>
      <w:lvlJc w:val="left"/>
      <w:pPr>
        <w:ind w:left="1440" w:hanging="360"/>
      </w:pPr>
      <w:rPr>
        <w:rFonts w:ascii="Courier New" w:hAnsi="Courier New" w:hint="default"/>
      </w:rPr>
    </w:lvl>
    <w:lvl w:ilvl="2" w:tplc="9B86E8DC">
      <w:start w:val="1"/>
      <w:numFmt w:val="bullet"/>
      <w:lvlText w:val=""/>
      <w:lvlJc w:val="left"/>
      <w:pPr>
        <w:ind w:left="2160" w:hanging="360"/>
      </w:pPr>
      <w:rPr>
        <w:rFonts w:ascii="Wingdings" w:hAnsi="Wingdings" w:hint="default"/>
      </w:rPr>
    </w:lvl>
    <w:lvl w:ilvl="3" w:tplc="06CC2C68">
      <w:start w:val="1"/>
      <w:numFmt w:val="bullet"/>
      <w:lvlText w:val=""/>
      <w:lvlJc w:val="left"/>
      <w:pPr>
        <w:ind w:left="2880" w:hanging="360"/>
      </w:pPr>
      <w:rPr>
        <w:rFonts w:ascii="Symbol" w:hAnsi="Symbol" w:hint="default"/>
      </w:rPr>
    </w:lvl>
    <w:lvl w:ilvl="4" w:tplc="12AA4948">
      <w:start w:val="1"/>
      <w:numFmt w:val="bullet"/>
      <w:lvlText w:val="o"/>
      <w:lvlJc w:val="left"/>
      <w:pPr>
        <w:ind w:left="3600" w:hanging="360"/>
      </w:pPr>
      <w:rPr>
        <w:rFonts w:ascii="Courier New" w:hAnsi="Courier New" w:hint="default"/>
      </w:rPr>
    </w:lvl>
    <w:lvl w:ilvl="5" w:tplc="DE867642">
      <w:start w:val="1"/>
      <w:numFmt w:val="bullet"/>
      <w:lvlText w:val=""/>
      <w:lvlJc w:val="left"/>
      <w:pPr>
        <w:ind w:left="4320" w:hanging="360"/>
      </w:pPr>
      <w:rPr>
        <w:rFonts w:ascii="Wingdings" w:hAnsi="Wingdings" w:hint="default"/>
      </w:rPr>
    </w:lvl>
    <w:lvl w:ilvl="6" w:tplc="58F2AFB2">
      <w:start w:val="1"/>
      <w:numFmt w:val="bullet"/>
      <w:lvlText w:val=""/>
      <w:lvlJc w:val="left"/>
      <w:pPr>
        <w:ind w:left="5040" w:hanging="360"/>
      </w:pPr>
      <w:rPr>
        <w:rFonts w:ascii="Symbol" w:hAnsi="Symbol" w:hint="default"/>
      </w:rPr>
    </w:lvl>
    <w:lvl w:ilvl="7" w:tplc="CADE3066">
      <w:start w:val="1"/>
      <w:numFmt w:val="bullet"/>
      <w:lvlText w:val="o"/>
      <w:lvlJc w:val="left"/>
      <w:pPr>
        <w:ind w:left="5760" w:hanging="360"/>
      </w:pPr>
      <w:rPr>
        <w:rFonts w:ascii="Courier New" w:hAnsi="Courier New" w:hint="default"/>
      </w:rPr>
    </w:lvl>
    <w:lvl w:ilvl="8" w:tplc="25F0ECD0">
      <w:start w:val="1"/>
      <w:numFmt w:val="bullet"/>
      <w:lvlText w:val=""/>
      <w:lvlJc w:val="left"/>
      <w:pPr>
        <w:ind w:left="6480" w:hanging="360"/>
      </w:pPr>
      <w:rPr>
        <w:rFonts w:ascii="Wingdings" w:hAnsi="Wingdings" w:hint="default"/>
      </w:rPr>
    </w:lvl>
  </w:abstractNum>
  <w:abstractNum w:abstractNumId="60" w15:restartNumberingAfterBreak="0">
    <w:nsid w:val="6530E479"/>
    <w:multiLevelType w:val="hybridMultilevel"/>
    <w:tmpl w:val="FFFFFFFF"/>
    <w:lvl w:ilvl="0" w:tplc="22C0A17C">
      <w:start w:val="11"/>
      <w:numFmt w:val="decimal"/>
      <w:lvlText w:val="%1."/>
      <w:lvlJc w:val="left"/>
      <w:pPr>
        <w:ind w:left="720" w:hanging="360"/>
      </w:pPr>
    </w:lvl>
    <w:lvl w:ilvl="1" w:tplc="8798778C">
      <w:start w:val="1"/>
      <w:numFmt w:val="lowerLetter"/>
      <w:lvlText w:val="%2."/>
      <w:lvlJc w:val="left"/>
      <w:pPr>
        <w:ind w:left="1440" w:hanging="360"/>
      </w:pPr>
    </w:lvl>
    <w:lvl w:ilvl="2" w:tplc="BCB86F26">
      <w:start w:val="1"/>
      <w:numFmt w:val="lowerRoman"/>
      <w:lvlText w:val="%3."/>
      <w:lvlJc w:val="right"/>
      <w:pPr>
        <w:ind w:left="2160" w:hanging="180"/>
      </w:pPr>
    </w:lvl>
    <w:lvl w:ilvl="3" w:tplc="5EF8B30A">
      <w:start w:val="1"/>
      <w:numFmt w:val="decimal"/>
      <w:lvlText w:val="%4."/>
      <w:lvlJc w:val="left"/>
      <w:pPr>
        <w:ind w:left="2880" w:hanging="360"/>
      </w:pPr>
    </w:lvl>
    <w:lvl w:ilvl="4" w:tplc="3C0E3AB0">
      <w:start w:val="1"/>
      <w:numFmt w:val="lowerLetter"/>
      <w:lvlText w:val="%5."/>
      <w:lvlJc w:val="left"/>
      <w:pPr>
        <w:ind w:left="3600" w:hanging="360"/>
      </w:pPr>
    </w:lvl>
    <w:lvl w:ilvl="5" w:tplc="C38A271A">
      <w:start w:val="1"/>
      <w:numFmt w:val="lowerRoman"/>
      <w:lvlText w:val="%6."/>
      <w:lvlJc w:val="right"/>
      <w:pPr>
        <w:ind w:left="4320" w:hanging="180"/>
      </w:pPr>
    </w:lvl>
    <w:lvl w:ilvl="6" w:tplc="67C08758">
      <w:start w:val="1"/>
      <w:numFmt w:val="decimal"/>
      <w:lvlText w:val="%7."/>
      <w:lvlJc w:val="left"/>
      <w:pPr>
        <w:ind w:left="5040" w:hanging="360"/>
      </w:pPr>
    </w:lvl>
    <w:lvl w:ilvl="7" w:tplc="B6402632">
      <w:start w:val="1"/>
      <w:numFmt w:val="lowerLetter"/>
      <w:lvlText w:val="%8."/>
      <w:lvlJc w:val="left"/>
      <w:pPr>
        <w:ind w:left="5760" w:hanging="360"/>
      </w:pPr>
    </w:lvl>
    <w:lvl w:ilvl="8" w:tplc="C3841436">
      <w:start w:val="1"/>
      <w:numFmt w:val="lowerRoman"/>
      <w:lvlText w:val="%9."/>
      <w:lvlJc w:val="right"/>
      <w:pPr>
        <w:ind w:left="6480" w:hanging="180"/>
      </w:pPr>
    </w:lvl>
  </w:abstractNum>
  <w:abstractNum w:abstractNumId="61" w15:restartNumberingAfterBreak="0">
    <w:nsid w:val="6569AEB4"/>
    <w:multiLevelType w:val="multilevel"/>
    <w:tmpl w:val="FFFFFFFF"/>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2" w15:restartNumberingAfterBreak="0">
    <w:nsid w:val="660E9DEB"/>
    <w:multiLevelType w:val="hybridMultilevel"/>
    <w:tmpl w:val="FFFFFFFF"/>
    <w:lvl w:ilvl="0" w:tplc="84C62C8C">
      <w:start w:val="1"/>
      <w:numFmt w:val="bullet"/>
      <w:lvlText w:val=""/>
      <w:lvlJc w:val="left"/>
      <w:pPr>
        <w:ind w:left="720" w:hanging="360"/>
      </w:pPr>
      <w:rPr>
        <w:rFonts w:ascii="Symbol" w:hAnsi="Symbol" w:hint="default"/>
      </w:rPr>
    </w:lvl>
    <w:lvl w:ilvl="1" w:tplc="6E228F38">
      <w:start w:val="1"/>
      <w:numFmt w:val="bullet"/>
      <w:lvlText w:val="o"/>
      <w:lvlJc w:val="left"/>
      <w:pPr>
        <w:ind w:left="1440" w:hanging="360"/>
      </w:pPr>
      <w:rPr>
        <w:rFonts w:ascii="Courier New" w:hAnsi="Courier New" w:hint="default"/>
      </w:rPr>
    </w:lvl>
    <w:lvl w:ilvl="2" w:tplc="CB0AF74C">
      <w:start w:val="1"/>
      <w:numFmt w:val="bullet"/>
      <w:lvlText w:val=""/>
      <w:lvlJc w:val="left"/>
      <w:pPr>
        <w:ind w:left="2160" w:hanging="360"/>
      </w:pPr>
      <w:rPr>
        <w:rFonts w:ascii="Wingdings" w:hAnsi="Wingdings" w:hint="default"/>
      </w:rPr>
    </w:lvl>
    <w:lvl w:ilvl="3" w:tplc="DF126B7E">
      <w:start w:val="1"/>
      <w:numFmt w:val="bullet"/>
      <w:lvlText w:val=""/>
      <w:lvlJc w:val="left"/>
      <w:pPr>
        <w:ind w:left="2880" w:hanging="360"/>
      </w:pPr>
      <w:rPr>
        <w:rFonts w:ascii="Symbol" w:hAnsi="Symbol" w:hint="default"/>
      </w:rPr>
    </w:lvl>
    <w:lvl w:ilvl="4" w:tplc="42760548">
      <w:start w:val="1"/>
      <w:numFmt w:val="bullet"/>
      <w:lvlText w:val="o"/>
      <w:lvlJc w:val="left"/>
      <w:pPr>
        <w:ind w:left="3600" w:hanging="360"/>
      </w:pPr>
      <w:rPr>
        <w:rFonts w:ascii="Courier New" w:hAnsi="Courier New" w:hint="default"/>
      </w:rPr>
    </w:lvl>
    <w:lvl w:ilvl="5" w:tplc="0A8286A4">
      <w:start w:val="1"/>
      <w:numFmt w:val="bullet"/>
      <w:lvlText w:val=""/>
      <w:lvlJc w:val="left"/>
      <w:pPr>
        <w:ind w:left="4320" w:hanging="360"/>
      </w:pPr>
      <w:rPr>
        <w:rFonts w:ascii="Wingdings" w:hAnsi="Wingdings" w:hint="default"/>
      </w:rPr>
    </w:lvl>
    <w:lvl w:ilvl="6" w:tplc="CD34B8A0">
      <w:start w:val="1"/>
      <w:numFmt w:val="bullet"/>
      <w:lvlText w:val=""/>
      <w:lvlJc w:val="left"/>
      <w:pPr>
        <w:ind w:left="5040" w:hanging="360"/>
      </w:pPr>
      <w:rPr>
        <w:rFonts w:ascii="Symbol" w:hAnsi="Symbol" w:hint="default"/>
      </w:rPr>
    </w:lvl>
    <w:lvl w:ilvl="7" w:tplc="7B30877A">
      <w:start w:val="1"/>
      <w:numFmt w:val="bullet"/>
      <w:lvlText w:val="o"/>
      <w:lvlJc w:val="left"/>
      <w:pPr>
        <w:ind w:left="5760" w:hanging="360"/>
      </w:pPr>
      <w:rPr>
        <w:rFonts w:ascii="Courier New" w:hAnsi="Courier New" w:hint="default"/>
      </w:rPr>
    </w:lvl>
    <w:lvl w:ilvl="8" w:tplc="F6D28C02">
      <w:start w:val="1"/>
      <w:numFmt w:val="bullet"/>
      <w:lvlText w:val=""/>
      <w:lvlJc w:val="left"/>
      <w:pPr>
        <w:ind w:left="6480" w:hanging="360"/>
      </w:pPr>
      <w:rPr>
        <w:rFonts w:ascii="Wingdings" w:hAnsi="Wingdings" w:hint="default"/>
      </w:rPr>
    </w:lvl>
  </w:abstractNum>
  <w:abstractNum w:abstractNumId="63" w15:restartNumberingAfterBreak="0">
    <w:nsid w:val="67A1AD19"/>
    <w:multiLevelType w:val="hybridMultilevel"/>
    <w:tmpl w:val="FFFFFFFF"/>
    <w:lvl w:ilvl="0" w:tplc="5F64010C">
      <w:start w:val="1"/>
      <w:numFmt w:val="bullet"/>
      <w:lvlText w:val=""/>
      <w:lvlJc w:val="left"/>
      <w:pPr>
        <w:ind w:left="720" w:hanging="360"/>
      </w:pPr>
      <w:rPr>
        <w:rFonts w:ascii="Symbol" w:hAnsi="Symbol" w:hint="default"/>
      </w:rPr>
    </w:lvl>
    <w:lvl w:ilvl="1" w:tplc="6A081860">
      <w:start w:val="1"/>
      <w:numFmt w:val="bullet"/>
      <w:lvlText w:val="o"/>
      <w:lvlJc w:val="left"/>
      <w:pPr>
        <w:ind w:left="1440" w:hanging="360"/>
      </w:pPr>
      <w:rPr>
        <w:rFonts w:ascii="Courier New" w:hAnsi="Courier New" w:hint="default"/>
      </w:rPr>
    </w:lvl>
    <w:lvl w:ilvl="2" w:tplc="7CC03D08">
      <w:start w:val="1"/>
      <w:numFmt w:val="bullet"/>
      <w:lvlText w:val=""/>
      <w:lvlJc w:val="left"/>
      <w:pPr>
        <w:ind w:left="2160" w:hanging="360"/>
      </w:pPr>
      <w:rPr>
        <w:rFonts w:ascii="Wingdings" w:hAnsi="Wingdings" w:hint="default"/>
      </w:rPr>
    </w:lvl>
    <w:lvl w:ilvl="3" w:tplc="DCF8D37E">
      <w:start w:val="1"/>
      <w:numFmt w:val="bullet"/>
      <w:lvlText w:val=""/>
      <w:lvlJc w:val="left"/>
      <w:pPr>
        <w:ind w:left="2880" w:hanging="360"/>
      </w:pPr>
      <w:rPr>
        <w:rFonts w:ascii="Symbol" w:hAnsi="Symbol" w:hint="default"/>
      </w:rPr>
    </w:lvl>
    <w:lvl w:ilvl="4" w:tplc="4698B9CE">
      <w:start w:val="1"/>
      <w:numFmt w:val="bullet"/>
      <w:lvlText w:val="o"/>
      <w:lvlJc w:val="left"/>
      <w:pPr>
        <w:ind w:left="3600" w:hanging="360"/>
      </w:pPr>
      <w:rPr>
        <w:rFonts w:ascii="Courier New" w:hAnsi="Courier New" w:hint="default"/>
      </w:rPr>
    </w:lvl>
    <w:lvl w:ilvl="5" w:tplc="C5303B00">
      <w:start w:val="1"/>
      <w:numFmt w:val="bullet"/>
      <w:lvlText w:val=""/>
      <w:lvlJc w:val="left"/>
      <w:pPr>
        <w:ind w:left="4320" w:hanging="360"/>
      </w:pPr>
      <w:rPr>
        <w:rFonts w:ascii="Wingdings" w:hAnsi="Wingdings" w:hint="default"/>
      </w:rPr>
    </w:lvl>
    <w:lvl w:ilvl="6" w:tplc="BD503476">
      <w:start w:val="1"/>
      <w:numFmt w:val="bullet"/>
      <w:lvlText w:val=""/>
      <w:lvlJc w:val="left"/>
      <w:pPr>
        <w:ind w:left="5040" w:hanging="360"/>
      </w:pPr>
      <w:rPr>
        <w:rFonts w:ascii="Symbol" w:hAnsi="Symbol" w:hint="default"/>
      </w:rPr>
    </w:lvl>
    <w:lvl w:ilvl="7" w:tplc="16FE6D4E">
      <w:start w:val="1"/>
      <w:numFmt w:val="bullet"/>
      <w:lvlText w:val="o"/>
      <w:lvlJc w:val="left"/>
      <w:pPr>
        <w:ind w:left="5760" w:hanging="360"/>
      </w:pPr>
      <w:rPr>
        <w:rFonts w:ascii="Courier New" w:hAnsi="Courier New" w:hint="default"/>
      </w:rPr>
    </w:lvl>
    <w:lvl w:ilvl="8" w:tplc="D9B6D4FA">
      <w:start w:val="1"/>
      <w:numFmt w:val="bullet"/>
      <w:lvlText w:val=""/>
      <w:lvlJc w:val="left"/>
      <w:pPr>
        <w:ind w:left="6480" w:hanging="360"/>
      </w:pPr>
      <w:rPr>
        <w:rFonts w:ascii="Wingdings" w:hAnsi="Wingdings" w:hint="default"/>
      </w:rPr>
    </w:lvl>
  </w:abstractNum>
  <w:abstractNum w:abstractNumId="64" w15:restartNumberingAfterBreak="0">
    <w:nsid w:val="67E431E8"/>
    <w:multiLevelType w:val="hybridMultilevel"/>
    <w:tmpl w:val="FFFFFFFF"/>
    <w:lvl w:ilvl="0" w:tplc="8EDC2EC4">
      <w:start w:val="1"/>
      <w:numFmt w:val="bullet"/>
      <w:lvlText w:val=""/>
      <w:lvlJc w:val="left"/>
      <w:pPr>
        <w:ind w:left="720" w:hanging="360"/>
      </w:pPr>
      <w:rPr>
        <w:rFonts w:ascii="Symbol" w:hAnsi="Symbol" w:hint="default"/>
      </w:rPr>
    </w:lvl>
    <w:lvl w:ilvl="1" w:tplc="8C38E9C8">
      <w:start w:val="1"/>
      <w:numFmt w:val="bullet"/>
      <w:lvlText w:val="o"/>
      <w:lvlJc w:val="left"/>
      <w:pPr>
        <w:ind w:left="1440" w:hanging="360"/>
      </w:pPr>
      <w:rPr>
        <w:rFonts w:ascii="Courier New" w:hAnsi="Courier New" w:hint="default"/>
      </w:rPr>
    </w:lvl>
    <w:lvl w:ilvl="2" w:tplc="44C6C244">
      <w:start w:val="1"/>
      <w:numFmt w:val="bullet"/>
      <w:lvlText w:val=""/>
      <w:lvlJc w:val="left"/>
      <w:pPr>
        <w:ind w:left="2160" w:hanging="360"/>
      </w:pPr>
      <w:rPr>
        <w:rFonts w:ascii="Wingdings" w:hAnsi="Wingdings" w:hint="default"/>
      </w:rPr>
    </w:lvl>
    <w:lvl w:ilvl="3" w:tplc="238876E2">
      <w:start w:val="1"/>
      <w:numFmt w:val="bullet"/>
      <w:lvlText w:val=""/>
      <w:lvlJc w:val="left"/>
      <w:pPr>
        <w:ind w:left="2880" w:hanging="360"/>
      </w:pPr>
      <w:rPr>
        <w:rFonts w:ascii="Symbol" w:hAnsi="Symbol" w:hint="default"/>
      </w:rPr>
    </w:lvl>
    <w:lvl w:ilvl="4" w:tplc="20826E46">
      <w:start w:val="1"/>
      <w:numFmt w:val="bullet"/>
      <w:lvlText w:val="o"/>
      <w:lvlJc w:val="left"/>
      <w:pPr>
        <w:ind w:left="3600" w:hanging="360"/>
      </w:pPr>
      <w:rPr>
        <w:rFonts w:ascii="Courier New" w:hAnsi="Courier New" w:hint="default"/>
      </w:rPr>
    </w:lvl>
    <w:lvl w:ilvl="5" w:tplc="120CD542">
      <w:start w:val="1"/>
      <w:numFmt w:val="bullet"/>
      <w:lvlText w:val=""/>
      <w:lvlJc w:val="left"/>
      <w:pPr>
        <w:ind w:left="4320" w:hanging="360"/>
      </w:pPr>
      <w:rPr>
        <w:rFonts w:ascii="Wingdings" w:hAnsi="Wingdings" w:hint="default"/>
      </w:rPr>
    </w:lvl>
    <w:lvl w:ilvl="6" w:tplc="002CD17E">
      <w:start w:val="1"/>
      <w:numFmt w:val="bullet"/>
      <w:lvlText w:val=""/>
      <w:lvlJc w:val="left"/>
      <w:pPr>
        <w:ind w:left="5040" w:hanging="360"/>
      </w:pPr>
      <w:rPr>
        <w:rFonts w:ascii="Symbol" w:hAnsi="Symbol" w:hint="default"/>
      </w:rPr>
    </w:lvl>
    <w:lvl w:ilvl="7" w:tplc="6CD22334">
      <w:start w:val="1"/>
      <w:numFmt w:val="bullet"/>
      <w:lvlText w:val="o"/>
      <w:lvlJc w:val="left"/>
      <w:pPr>
        <w:ind w:left="5760" w:hanging="360"/>
      </w:pPr>
      <w:rPr>
        <w:rFonts w:ascii="Courier New" w:hAnsi="Courier New" w:hint="default"/>
      </w:rPr>
    </w:lvl>
    <w:lvl w:ilvl="8" w:tplc="E9805B02">
      <w:start w:val="1"/>
      <w:numFmt w:val="bullet"/>
      <w:lvlText w:val=""/>
      <w:lvlJc w:val="left"/>
      <w:pPr>
        <w:ind w:left="6480" w:hanging="360"/>
      </w:pPr>
      <w:rPr>
        <w:rFonts w:ascii="Wingdings" w:hAnsi="Wingdings" w:hint="default"/>
      </w:rPr>
    </w:lvl>
  </w:abstractNum>
  <w:abstractNum w:abstractNumId="65" w15:restartNumberingAfterBreak="0">
    <w:nsid w:val="6819435A"/>
    <w:multiLevelType w:val="multilevel"/>
    <w:tmpl w:val="D52449D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99A11DB"/>
    <w:multiLevelType w:val="hybridMultilevel"/>
    <w:tmpl w:val="31F030BA"/>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67" w15:restartNumberingAfterBreak="0">
    <w:nsid w:val="718DFAC5"/>
    <w:multiLevelType w:val="hybridMultilevel"/>
    <w:tmpl w:val="FFFFFFFF"/>
    <w:lvl w:ilvl="0" w:tplc="32568DD8">
      <w:start w:val="1"/>
      <w:numFmt w:val="bullet"/>
      <w:lvlText w:val=""/>
      <w:lvlJc w:val="left"/>
      <w:pPr>
        <w:ind w:left="720" w:hanging="360"/>
      </w:pPr>
      <w:rPr>
        <w:rFonts w:ascii="Symbol" w:hAnsi="Symbol" w:hint="default"/>
      </w:rPr>
    </w:lvl>
    <w:lvl w:ilvl="1" w:tplc="3BE402EE">
      <w:start w:val="1"/>
      <w:numFmt w:val="bullet"/>
      <w:lvlText w:val="o"/>
      <w:lvlJc w:val="left"/>
      <w:pPr>
        <w:ind w:left="1440" w:hanging="360"/>
      </w:pPr>
      <w:rPr>
        <w:rFonts w:ascii="Courier New" w:hAnsi="Courier New" w:hint="default"/>
      </w:rPr>
    </w:lvl>
    <w:lvl w:ilvl="2" w:tplc="BBFC30A6">
      <w:start w:val="1"/>
      <w:numFmt w:val="bullet"/>
      <w:lvlText w:val=""/>
      <w:lvlJc w:val="left"/>
      <w:pPr>
        <w:ind w:left="2160" w:hanging="360"/>
      </w:pPr>
      <w:rPr>
        <w:rFonts w:ascii="Wingdings" w:hAnsi="Wingdings" w:hint="default"/>
      </w:rPr>
    </w:lvl>
    <w:lvl w:ilvl="3" w:tplc="BAF831AA">
      <w:start w:val="1"/>
      <w:numFmt w:val="bullet"/>
      <w:lvlText w:val=""/>
      <w:lvlJc w:val="left"/>
      <w:pPr>
        <w:ind w:left="2880" w:hanging="360"/>
      </w:pPr>
      <w:rPr>
        <w:rFonts w:ascii="Symbol" w:hAnsi="Symbol" w:hint="default"/>
      </w:rPr>
    </w:lvl>
    <w:lvl w:ilvl="4" w:tplc="BB44C6CC">
      <w:start w:val="1"/>
      <w:numFmt w:val="bullet"/>
      <w:lvlText w:val="o"/>
      <w:lvlJc w:val="left"/>
      <w:pPr>
        <w:ind w:left="3600" w:hanging="360"/>
      </w:pPr>
      <w:rPr>
        <w:rFonts w:ascii="Courier New" w:hAnsi="Courier New" w:hint="default"/>
      </w:rPr>
    </w:lvl>
    <w:lvl w:ilvl="5" w:tplc="38463AD8">
      <w:start w:val="1"/>
      <w:numFmt w:val="bullet"/>
      <w:lvlText w:val=""/>
      <w:lvlJc w:val="left"/>
      <w:pPr>
        <w:ind w:left="4320" w:hanging="360"/>
      </w:pPr>
      <w:rPr>
        <w:rFonts w:ascii="Wingdings" w:hAnsi="Wingdings" w:hint="default"/>
      </w:rPr>
    </w:lvl>
    <w:lvl w:ilvl="6" w:tplc="E4343C76">
      <w:start w:val="1"/>
      <w:numFmt w:val="bullet"/>
      <w:lvlText w:val=""/>
      <w:lvlJc w:val="left"/>
      <w:pPr>
        <w:ind w:left="5040" w:hanging="360"/>
      </w:pPr>
      <w:rPr>
        <w:rFonts w:ascii="Symbol" w:hAnsi="Symbol" w:hint="default"/>
      </w:rPr>
    </w:lvl>
    <w:lvl w:ilvl="7" w:tplc="C6B0FA5E">
      <w:start w:val="1"/>
      <w:numFmt w:val="bullet"/>
      <w:lvlText w:val="o"/>
      <w:lvlJc w:val="left"/>
      <w:pPr>
        <w:ind w:left="5760" w:hanging="360"/>
      </w:pPr>
      <w:rPr>
        <w:rFonts w:ascii="Courier New" w:hAnsi="Courier New" w:hint="default"/>
      </w:rPr>
    </w:lvl>
    <w:lvl w:ilvl="8" w:tplc="9F6EE0FA">
      <w:start w:val="1"/>
      <w:numFmt w:val="bullet"/>
      <w:lvlText w:val=""/>
      <w:lvlJc w:val="left"/>
      <w:pPr>
        <w:ind w:left="6480" w:hanging="360"/>
      </w:pPr>
      <w:rPr>
        <w:rFonts w:ascii="Wingdings" w:hAnsi="Wingdings" w:hint="default"/>
      </w:rPr>
    </w:lvl>
  </w:abstractNum>
  <w:abstractNum w:abstractNumId="68" w15:restartNumberingAfterBreak="0">
    <w:nsid w:val="7212964F"/>
    <w:multiLevelType w:val="hybridMultilevel"/>
    <w:tmpl w:val="FFFFFFFF"/>
    <w:lvl w:ilvl="0" w:tplc="03BCA16E">
      <w:start w:val="1"/>
      <w:numFmt w:val="decimal"/>
      <w:lvlText w:val="%1."/>
      <w:lvlJc w:val="left"/>
      <w:pPr>
        <w:ind w:left="720" w:hanging="360"/>
      </w:pPr>
    </w:lvl>
    <w:lvl w:ilvl="1" w:tplc="78247D82">
      <w:start w:val="1"/>
      <w:numFmt w:val="lowerLetter"/>
      <w:lvlText w:val="%2."/>
      <w:lvlJc w:val="left"/>
      <w:pPr>
        <w:ind w:left="1440" w:hanging="360"/>
      </w:pPr>
    </w:lvl>
    <w:lvl w:ilvl="2" w:tplc="4FAE2F92">
      <w:start w:val="1"/>
      <w:numFmt w:val="lowerRoman"/>
      <w:lvlText w:val="%3."/>
      <w:lvlJc w:val="right"/>
      <w:pPr>
        <w:ind w:left="2160" w:hanging="180"/>
      </w:pPr>
    </w:lvl>
    <w:lvl w:ilvl="3" w:tplc="816C6A28">
      <w:start w:val="1"/>
      <w:numFmt w:val="decimal"/>
      <w:lvlText w:val="%4."/>
      <w:lvlJc w:val="left"/>
      <w:pPr>
        <w:ind w:left="2880" w:hanging="360"/>
      </w:pPr>
    </w:lvl>
    <w:lvl w:ilvl="4" w:tplc="0EA8818A">
      <w:start w:val="1"/>
      <w:numFmt w:val="lowerLetter"/>
      <w:lvlText w:val="%5."/>
      <w:lvlJc w:val="left"/>
      <w:pPr>
        <w:ind w:left="3600" w:hanging="360"/>
      </w:pPr>
    </w:lvl>
    <w:lvl w:ilvl="5" w:tplc="F1E8D1F0">
      <w:start w:val="1"/>
      <w:numFmt w:val="lowerRoman"/>
      <w:lvlText w:val="%6."/>
      <w:lvlJc w:val="right"/>
      <w:pPr>
        <w:ind w:left="4320" w:hanging="180"/>
      </w:pPr>
    </w:lvl>
    <w:lvl w:ilvl="6" w:tplc="9F609AEE">
      <w:start w:val="1"/>
      <w:numFmt w:val="decimal"/>
      <w:lvlText w:val="%7."/>
      <w:lvlJc w:val="left"/>
      <w:pPr>
        <w:ind w:left="5040" w:hanging="360"/>
      </w:pPr>
    </w:lvl>
    <w:lvl w:ilvl="7" w:tplc="3B64B92A">
      <w:start w:val="1"/>
      <w:numFmt w:val="lowerLetter"/>
      <w:lvlText w:val="%8."/>
      <w:lvlJc w:val="left"/>
      <w:pPr>
        <w:ind w:left="5760" w:hanging="360"/>
      </w:pPr>
    </w:lvl>
    <w:lvl w:ilvl="8" w:tplc="FD38E8B4">
      <w:start w:val="1"/>
      <w:numFmt w:val="lowerRoman"/>
      <w:lvlText w:val="%9."/>
      <w:lvlJc w:val="right"/>
      <w:pPr>
        <w:ind w:left="6480" w:hanging="180"/>
      </w:pPr>
    </w:lvl>
  </w:abstractNum>
  <w:abstractNum w:abstractNumId="69" w15:restartNumberingAfterBreak="0">
    <w:nsid w:val="72561A8F"/>
    <w:multiLevelType w:val="hybridMultilevel"/>
    <w:tmpl w:val="1966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8D2F42"/>
    <w:multiLevelType w:val="hybridMultilevel"/>
    <w:tmpl w:val="FFFFFFFF"/>
    <w:lvl w:ilvl="0" w:tplc="B5E24650">
      <w:start w:val="1"/>
      <w:numFmt w:val="bullet"/>
      <w:lvlText w:val=""/>
      <w:lvlJc w:val="left"/>
      <w:pPr>
        <w:ind w:left="720" w:hanging="360"/>
      </w:pPr>
      <w:rPr>
        <w:rFonts w:ascii="Symbol" w:hAnsi="Symbol" w:hint="default"/>
      </w:rPr>
    </w:lvl>
    <w:lvl w:ilvl="1" w:tplc="C2C0B114">
      <w:start w:val="1"/>
      <w:numFmt w:val="bullet"/>
      <w:lvlText w:val="o"/>
      <w:lvlJc w:val="left"/>
      <w:pPr>
        <w:ind w:left="1440" w:hanging="360"/>
      </w:pPr>
      <w:rPr>
        <w:rFonts w:ascii="Courier New" w:hAnsi="Courier New" w:hint="default"/>
      </w:rPr>
    </w:lvl>
    <w:lvl w:ilvl="2" w:tplc="E076AC94">
      <w:start w:val="1"/>
      <w:numFmt w:val="bullet"/>
      <w:lvlText w:val=""/>
      <w:lvlJc w:val="left"/>
      <w:pPr>
        <w:ind w:left="2160" w:hanging="360"/>
      </w:pPr>
      <w:rPr>
        <w:rFonts w:ascii="Wingdings" w:hAnsi="Wingdings" w:hint="default"/>
      </w:rPr>
    </w:lvl>
    <w:lvl w:ilvl="3" w:tplc="37AAED0C">
      <w:start w:val="1"/>
      <w:numFmt w:val="bullet"/>
      <w:lvlText w:val=""/>
      <w:lvlJc w:val="left"/>
      <w:pPr>
        <w:ind w:left="2880" w:hanging="360"/>
      </w:pPr>
      <w:rPr>
        <w:rFonts w:ascii="Symbol" w:hAnsi="Symbol" w:hint="default"/>
      </w:rPr>
    </w:lvl>
    <w:lvl w:ilvl="4" w:tplc="AC56D646">
      <w:start w:val="1"/>
      <w:numFmt w:val="bullet"/>
      <w:lvlText w:val="o"/>
      <w:lvlJc w:val="left"/>
      <w:pPr>
        <w:ind w:left="3600" w:hanging="360"/>
      </w:pPr>
      <w:rPr>
        <w:rFonts w:ascii="Courier New" w:hAnsi="Courier New" w:hint="default"/>
      </w:rPr>
    </w:lvl>
    <w:lvl w:ilvl="5" w:tplc="E814C62A">
      <w:start w:val="1"/>
      <w:numFmt w:val="bullet"/>
      <w:lvlText w:val=""/>
      <w:lvlJc w:val="left"/>
      <w:pPr>
        <w:ind w:left="4320" w:hanging="360"/>
      </w:pPr>
      <w:rPr>
        <w:rFonts w:ascii="Wingdings" w:hAnsi="Wingdings" w:hint="default"/>
      </w:rPr>
    </w:lvl>
    <w:lvl w:ilvl="6" w:tplc="C388D98A">
      <w:start w:val="1"/>
      <w:numFmt w:val="bullet"/>
      <w:lvlText w:val=""/>
      <w:lvlJc w:val="left"/>
      <w:pPr>
        <w:ind w:left="5040" w:hanging="360"/>
      </w:pPr>
      <w:rPr>
        <w:rFonts w:ascii="Symbol" w:hAnsi="Symbol" w:hint="default"/>
      </w:rPr>
    </w:lvl>
    <w:lvl w:ilvl="7" w:tplc="1F626664">
      <w:start w:val="1"/>
      <w:numFmt w:val="bullet"/>
      <w:lvlText w:val="o"/>
      <w:lvlJc w:val="left"/>
      <w:pPr>
        <w:ind w:left="5760" w:hanging="360"/>
      </w:pPr>
      <w:rPr>
        <w:rFonts w:ascii="Courier New" w:hAnsi="Courier New" w:hint="default"/>
      </w:rPr>
    </w:lvl>
    <w:lvl w:ilvl="8" w:tplc="6D6EB5CE">
      <w:start w:val="1"/>
      <w:numFmt w:val="bullet"/>
      <w:lvlText w:val=""/>
      <w:lvlJc w:val="left"/>
      <w:pPr>
        <w:ind w:left="6480" w:hanging="360"/>
      </w:pPr>
      <w:rPr>
        <w:rFonts w:ascii="Wingdings" w:hAnsi="Wingdings" w:hint="default"/>
      </w:rPr>
    </w:lvl>
  </w:abstractNum>
  <w:abstractNum w:abstractNumId="71" w15:restartNumberingAfterBreak="0">
    <w:nsid w:val="764E5370"/>
    <w:multiLevelType w:val="hybridMultilevel"/>
    <w:tmpl w:val="8AE6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7B01B3"/>
    <w:multiLevelType w:val="hybridMultilevel"/>
    <w:tmpl w:val="FFFFFFFF"/>
    <w:lvl w:ilvl="0" w:tplc="2A72B288">
      <w:start w:val="1"/>
      <w:numFmt w:val="bullet"/>
      <w:lvlText w:val=""/>
      <w:lvlJc w:val="left"/>
      <w:pPr>
        <w:ind w:left="720" w:hanging="360"/>
      </w:pPr>
      <w:rPr>
        <w:rFonts w:ascii="Symbol" w:hAnsi="Symbol" w:hint="default"/>
      </w:rPr>
    </w:lvl>
    <w:lvl w:ilvl="1" w:tplc="7FD8133A">
      <w:start w:val="1"/>
      <w:numFmt w:val="bullet"/>
      <w:lvlText w:val="o"/>
      <w:lvlJc w:val="left"/>
      <w:pPr>
        <w:ind w:left="1440" w:hanging="360"/>
      </w:pPr>
      <w:rPr>
        <w:rFonts w:ascii="Courier New" w:hAnsi="Courier New" w:hint="default"/>
      </w:rPr>
    </w:lvl>
    <w:lvl w:ilvl="2" w:tplc="DE3AF69E">
      <w:start w:val="1"/>
      <w:numFmt w:val="bullet"/>
      <w:lvlText w:val=""/>
      <w:lvlJc w:val="left"/>
      <w:pPr>
        <w:ind w:left="2160" w:hanging="360"/>
      </w:pPr>
      <w:rPr>
        <w:rFonts w:ascii="Wingdings" w:hAnsi="Wingdings" w:hint="default"/>
      </w:rPr>
    </w:lvl>
    <w:lvl w:ilvl="3" w:tplc="B0600480">
      <w:start w:val="1"/>
      <w:numFmt w:val="bullet"/>
      <w:lvlText w:val=""/>
      <w:lvlJc w:val="left"/>
      <w:pPr>
        <w:ind w:left="2880" w:hanging="360"/>
      </w:pPr>
      <w:rPr>
        <w:rFonts w:ascii="Symbol" w:hAnsi="Symbol" w:hint="default"/>
      </w:rPr>
    </w:lvl>
    <w:lvl w:ilvl="4" w:tplc="EC74D6FA">
      <w:start w:val="1"/>
      <w:numFmt w:val="bullet"/>
      <w:lvlText w:val="o"/>
      <w:lvlJc w:val="left"/>
      <w:pPr>
        <w:ind w:left="3600" w:hanging="360"/>
      </w:pPr>
      <w:rPr>
        <w:rFonts w:ascii="Courier New" w:hAnsi="Courier New" w:hint="default"/>
      </w:rPr>
    </w:lvl>
    <w:lvl w:ilvl="5" w:tplc="F47279DC">
      <w:start w:val="1"/>
      <w:numFmt w:val="bullet"/>
      <w:lvlText w:val=""/>
      <w:lvlJc w:val="left"/>
      <w:pPr>
        <w:ind w:left="4320" w:hanging="360"/>
      </w:pPr>
      <w:rPr>
        <w:rFonts w:ascii="Wingdings" w:hAnsi="Wingdings" w:hint="default"/>
      </w:rPr>
    </w:lvl>
    <w:lvl w:ilvl="6" w:tplc="73FE3CAE">
      <w:start w:val="1"/>
      <w:numFmt w:val="bullet"/>
      <w:lvlText w:val=""/>
      <w:lvlJc w:val="left"/>
      <w:pPr>
        <w:ind w:left="5040" w:hanging="360"/>
      </w:pPr>
      <w:rPr>
        <w:rFonts w:ascii="Symbol" w:hAnsi="Symbol" w:hint="default"/>
      </w:rPr>
    </w:lvl>
    <w:lvl w:ilvl="7" w:tplc="420E75A8">
      <w:start w:val="1"/>
      <w:numFmt w:val="bullet"/>
      <w:lvlText w:val="o"/>
      <w:lvlJc w:val="left"/>
      <w:pPr>
        <w:ind w:left="5760" w:hanging="360"/>
      </w:pPr>
      <w:rPr>
        <w:rFonts w:ascii="Courier New" w:hAnsi="Courier New" w:hint="default"/>
      </w:rPr>
    </w:lvl>
    <w:lvl w:ilvl="8" w:tplc="245E810A">
      <w:start w:val="1"/>
      <w:numFmt w:val="bullet"/>
      <w:lvlText w:val=""/>
      <w:lvlJc w:val="left"/>
      <w:pPr>
        <w:ind w:left="6480" w:hanging="360"/>
      </w:pPr>
      <w:rPr>
        <w:rFonts w:ascii="Wingdings" w:hAnsi="Wingdings" w:hint="default"/>
      </w:rPr>
    </w:lvl>
  </w:abstractNum>
  <w:abstractNum w:abstractNumId="73" w15:restartNumberingAfterBreak="0">
    <w:nsid w:val="76ABD4C3"/>
    <w:multiLevelType w:val="hybridMultilevel"/>
    <w:tmpl w:val="FFFFFFFF"/>
    <w:lvl w:ilvl="0" w:tplc="939C2D32">
      <w:start w:val="2"/>
      <w:numFmt w:val="decimal"/>
      <w:lvlText w:val="%1."/>
      <w:lvlJc w:val="left"/>
      <w:pPr>
        <w:ind w:left="720" w:hanging="360"/>
      </w:pPr>
    </w:lvl>
    <w:lvl w:ilvl="1" w:tplc="5568CF48">
      <w:start w:val="1"/>
      <w:numFmt w:val="lowerLetter"/>
      <w:lvlText w:val="%2."/>
      <w:lvlJc w:val="left"/>
      <w:pPr>
        <w:ind w:left="1440" w:hanging="360"/>
      </w:pPr>
    </w:lvl>
    <w:lvl w:ilvl="2" w:tplc="7640D56C">
      <w:start w:val="1"/>
      <w:numFmt w:val="lowerRoman"/>
      <w:lvlText w:val="%3."/>
      <w:lvlJc w:val="right"/>
      <w:pPr>
        <w:ind w:left="2160" w:hanging="180"/>
      </w:pPr>
    </w:lvl>
    <w:lvl w:ilvl="3" w:tplc="09F8C08C">
      <w:start w:val="1"/>
      <w:numFmt w:val="decimal"/>
      <w:lvlText w:val="%4."/>
      <w:lvlJc w:val="left"/>
      <w:pPr>
        <w:ind w:left="2880" w:hanging="360"/>
      </w:pPr>
    </w:lvl>
    <w:lvl w:ilvl="4" w:tplc="5EBE1CC0">
      <w:start w:val="1"/>
      <w:numFmt w:val="lowerLetter"/>
      <w:lvlText w:val="%5."/>
      <w:lvlJc w:val="left"/>
      <w:pPr>
        <w:ind w:left="3600" w:hanging="360"/>
      </w:pPr>
    </w:lvl>
    <w:lvl w:ilvl="5" w:tplc="49A25C4E">
      <w:start w:val="1"/>
      <w:numFmt w:val="lowerRoman"/>
      <w:lvlText w:val="%6."/>
      <w:lvlJc w:val="right"/>
      <w:pPr>
        <w:ind w:left="4320" w:hanging="180"/>
      </w:pPr>
    </w:lvl>
    <w:lvl w:ilvl="6" w:tplc="B2725A90">
      <w:start w:val="1"/>
      <w:numFmt w:val="decimal"/>
      <w:lvlText w:val="%7."/>
      <w:lvlJc w:val="left"/>
      <w:pPr>
        <w:ind w:left="5040" w:hanging="360"/>
      </w:pPr>
    </w:lvl>
    <w:lvl w:ilvl="7" w:tplc="D91A50C6">
      <w:start w:val="1"/>
      <w:numFmt w:val="lowerLetter"/>
      <w:lvlText w:val="%8."/>
      <w:lvlJc w:val="left"/>
      <w:pPr>
        <w:ind w:left="5760" w:hanging="360"/>
      </w:pPr>
    </w:lvl>
    <w:lvl w:ilvl="8" w:tplc="2130AECC">
      <w:start w:val="1"/>
      <w:numFmt w:val="lowerRoman"/>
      <w:lvlText w:val="%9."/>
      <w:lvlJc w:val="right"/>
      <w:pPr>
        <w:ind w:left="6480" w:hanging="180"/>
      </w:pPr>
    </w:lvl>
  </w:abstractNum>
  <w:abstractNum w:abstractNumId="74" w15:restartNumberingAfterBreak="0">
    <w:nsid w:val="78A18366"/>
    <w:multiLevelType w:val="hybridMultilevel"/>
    <w:tmpl w:val="FFFFFFFF"/>
    <w:lvl w:ilvl="0" w:tplc="CD5CE10E">
      <w:start w:val="9"/>
      <w:numFmt w:val="decimal"/>
      <w:lvlText w:val="%1."/>
      <w:lvlJc w:val="left"/>
      <w:pPr>
        <w:ind w:left="720" w:hanging="360"/>
      </w:pPr>
    </w:lvl>
    <w:lvl w:ilvl="1" w:tplc="902ED08C">
      <w:start w:val="1"/>
      <w:numFmt w:val="lowerLetter"/>
      <w:lvlText w:val="%2."/>
      <w:lvlJc w:val="left"/>
      <w:pPr>
        <w:ind w:left="1440" w:hanging="360"/>
      </w:pPr>
    </w:lvl>
    <w:lvl w:ilvl="2" w:tplc="47E6ABC6">
      <w:start w:val="1"/>
      <w:numFmt w:val="lowerRoman"/>
      <w:lvlText w:val="%3."/>
      <w:lvlJc w:val="right"/>
      <w:pPr>
        <w:ind w:left="2160" w:hanging="180"/>
      </w:pPr>
    </w:lvl>
    <w:lvl w:ilvl="3" w:tplc="367CB3CA">
      <w:start w:val="1"/>
      <w:numFmt w:val="decimal"/>
      <w:lvlText w:val="%4."/>
      <w:lvlJc w:val="left"/>
      <w:pPr>
        <w:ind w:left="2880" w:hanging="360"/>
      </w:pPr>
    </w:lvl>
    <w:lvl w:ilvl="4" w:tplc="D2F0CF06">
      <w:start w:val="1"/>
      <w:numFmt w:val="lowerLetter"/>
      <w:lvlText w:val="%5."/>
      <w:lvlJc w:val="left"/>
      <w:pPr>
        <w:ind w:left="3600" w:hanging="360"/>
      </w:pPr>
    </w:lvl>
    <w:lvl w:ilvl="5" w:tplc="BF9EB28A">
      <w:start w:val="1"/>
      <w:numFmt w:val="lowerRoman"/>
      <w:lvlText w:val="%6."/>
      <w:lvlJc w:val="right"/>
      <w:pPr>
        <w:ind w:left="4320" w:hanging="180"/>
      </w:pPr>
    </w:lvl>
    <w:lvl w:ilvl="6" w:tplc="D8B4FF96">
      <w:start w:val="1"/>
      <w:numFmt w:val="decimal"/>
      <w:lvlText w:val="%7."/>
      <w:lvlJc w:val="left"/>
      <w:pPr>
        <w:ind w:left="5040" w:hanging="360"/>
      </w:pPr>
    </w:lvl>
    <w:lvl w:ilvl="7" w:tplc="A594B096">
      <w:start w:val="1"/>
      <w:numFmt w:val="lowerLetter"/>
      <w:lvlText w:val="%8."/>
      <w:lvlJc w:val="left"/>
      <w:pPr>
        <w:ind w:left="5760" w:hanging="360"/>
      </w:pPr>
    </w:lvl>
    <w:lvl w:ilvl="8" w:tplc="FD08A644">
      <w:start w:val="1"/>
      <w:numFmt w:val="lowerRoman"/>
      <w:lvlText w:val="%9."/>
      <w:lvlJc w:val="right"/>
      <w:pPr>
        <w:ind w:left="6480" w:hanging="180"/>
      </w:pPr>
    </w:lvl>
  </w:abstractNum>
  <w:abstractNum w:abstractNumId="75" w15:restartNumberingAfterBreak="0">
    <w:nsid w:val="7E2381BB"/>
    <w:multiLevelType w:val="hybridMultilevel"/>
    <w:tmpl w:val="FFFFFFFF"/>
    <w:lvl w:ilvl="0" w:tplc="25B60146">
      <w:start w:val="8"/>
      <w:numFmt w:val="decimal"/>
      <w:lvlText w:val="%1."/>
      <w:lvlJc w:val="left"/>
      <w:pPr>
        <w:ind w:left="720" w:hanging="360"/>
      </w:pPr>
    </w:lvl>
    <w:lvl w:ilvl="1" w:tplc="30EC341A">
      <w:start w:val="1"/>
      <w:numFmt w:val="lowerLetter"/>
      <w:lvlText w:val="%2."/>
      <w:lvlJc w:val="left"/>
      <w:pPr>
        <w:ind w:left="1440" w:hanging="360"/>
      </w:pPr>
    </w:lvl>
    <w:lvl w:ilvl="2" w:tplc="50229996">
      <w:start w:val="1"/>
      <w:numFmt w:val="lowerRoman"/>
      <w:lvlText w:val="%3."/>
      <w:lvlJc w:val="right"/>
      <w:pPr>
        <w:ind w:left="2160" w:hanging="180"/>
      </w:pPr>
    </w:lvl>
    <w:lvl w:ilvl="3" w:tplc="A1E8E3F0">
      <w:start w:val="1"/>
      <w:numFmt w:val="decimal"/>
      <w:lvlText w:val="%4."/>
      <w:lvlJc w:val="left"/>
      <w:pPr>
        <w:ind w:left="2880" w:hanging="360"/>
      </w:pPr>
    </w:lvl>
    <w:lvl w:ilvl="4" w:tplc="20C806F2">
      <w:start w:val="1"/>
      <w:numFmt w:val="lowerLetter"/>
      <w:lvlText w:val="%5."/>
      <w:lvlJc w:val="left"/>
      <w:pPr>
        <w:ind w:left="3600" w:hanging="360"/>
      </w:pPr>
    </w:lvl>
    <w:lvl w:ilvl="5" w:tplc="C3ECAE18">
      <w:start w:val="1"/>
      <w:numFmt w:val="lowerRoman"/>
      <w:lvlText w:val="%6."/>
      <w:lvlJc w:val="right"/>
      <w:pPr>
        <w:ind w:left="4320" w:hanging="180"/>
      </w:pPr>
    </w:lvl>
    <w:lvl w:ilvl="6" w:tplc="3C06FD8C">
      <w:start w:val="1"/>
      <w:numFmt w:val="decimal"/>
      <w:lvlText w:val="%7."/>
      <w:lvlJc w:val="left"/>
      <w:pPr>
        <w:ind w:left="5040" w:hanging="360"/>
      </w:pPr>
    </w:lvl>
    <w:lvl w:ilvl="7" w:tplc="A9EAF628">
      <w:start w:val="1"/>
      <w:numFmt w:val="lowerLetter"/>
      <w:lvlText w:val="%8."/>
      <w:lvlJc w:val="left"/>
      <w:pPr>
        <w:ind w:left="5760" w:hanging="360"/>
      </w:pPr>
    </w:lvl>
    <w:lvl w:ilvl="8" w:tplc="E98063BE">
      <w:start w:val="1"/>
      <w:numFmt w:val="lowerRoman"/>
      <w:lvlText w:val="%9."/>
      <w:lvlJc w:val="right"/>
      <w:pPr>
        <w:ind w:left="6480" w:hanging="180"/>
      </w:pPr>
    </w:lvl>
  </w:abstractNum>
  <w:num w:numId="1" w16cid:durableId="1717123929">
    <w:abstractNumId w:val="25"/>
  </w:num>
  <w:num w:numId="2" w16cid:durableId="1813475845">
    <w:abstractNumId w:val="51"/>
  </w:num>
  <w:num w:numId="3" w16cid:durableId="1716468307">
    <w:abstractNumId w:val="68"/>
  </w:num>
  <w:num w:numId="4" w16cid:durableId="2061518686">
    <w:abstractNumId w:val="46"/>
  </w:num>
  <w:num w:numId="5" w16cid:durableId="1310478590">
    <w:abstractNumId w:val="39"/>
  </w:num>
  <w:num w:numId="6" w16cid:durableId="1074740018">
    <w:abstractNumId w:val="61"/>
  </w:num>
  <w:num w:numId="7" w16cid:durableId="1259602955">
    <w:abstractNumId w:val="35"/>
  </w:num>
  <w:num w:numId="8" w16cid:durableId="1407335675">
    <w:abstractNumId w:val="57"/>
  </w:num>
  <w:num w:numId="9" w16cid:durableId="165680460">
    <w:abstractNumId w:val="12"/>
  </w:num>
  <w:num w:numId="10" w16cid:durableId="315375983">
    <w:abstractNumId w:val="26"/>
  </w:num>
  <w:num w:numId="11" w16cid:durableId="470100830">
    <w:abstractNumId w:val="34"/>
  </w:num>
  <w:num w:numId="12" w16cid:durableId="2112578724">
    <w:abstractNumId w:val="33"/>
  </w:num>
  <w:num w:numId="13" w16cid:durableId="1555235196">
    <w:abstractNumId w:val="38"/>
  </w:num>
  <w:num w:numId="14" w16cid:durableId="459306634">
    <w:abstractNumId w:val="24"/>
  </w:num>
  <w:num w:numId="15" w16cid:durableId="1672098502">
    <w:abstractNumId w:val="13"/>
  </w:num>
  <w:num w:numId="16" w16cid:durableId="328868870">
    <w:abstractNumId w:val="8"/>
  </w:num>
  <w:num w:numId="17" w16cid:durableId="2119520207">
    <w:abstractNumId w:val="37"/>
  </w:num>
  <w:num w:numId="18" w16cid:durableId="2100710230">
    <w:abstractNumId w:val="10"/>
  </w:num>
  <w:num w:numId="19" w16cid:durableId="117534278">
    <w:abstractNumId w:val="21"/>
  </w:num>
  <w:num w:numId="20" w16cid:durableId="803809255">
    <w:abstractNumId w:val="73"/>
  </w:num>
  <w:num w:numId="21" w16cid:durableId="1957524413">
    <w:abstractNumId w:val="52"/>
  </w:num>
  <w:num w:numId="22" w16cid:durableId="1032532361">
    <w:abstractNumId w:val="40"/>
  </w:num>
  <w:num w:numId="23" w16cid:durableId="1098908260">
    <w:abstractNumId w:val="60"/>
  </w:num>
  <w:num w:numId="24" w16cid:durableId="255793953">
    <w:abstractNumId w:val="49"/>
  </w:num>
  <w:num w:numId="25" w16cid:durableId="353774022">
    <w:abstractNumId w:val="74"/>
  </w:num>
  <w:num w:numId="26" w16cid:durableId="1794791966">
    <w:abstractNumId w:val="75"/>
  </w:num>
  <w:num w:numId="27" w16cid:durableId="226037497">
    <w:abstractNumId w:val="44"/>
  </w:num>
  <w:num w:numId="28" w16cid:durableId="1602879569">
    <w:abstractNumId w:val="18"/>
  </w:num>
  <w:num w:numId="29" w16cid:durableId="1132988556">
    <w:abstractNumId w:val="30"/>
  </w:num>
  <w:num w:numId="30" w16cid:durableId="2119526776">
    <w:abstractNumId w:val="31"/>
  </w:num>
  <w:num w:numId="31" w16cid:durableId="646276081">
    <w:abstractNumId w:val="0"/>
  </w:num>
  <w:num w:numId="32" w16cid:durableId="1046685888">
    <w:abstractNumId w:val="41"/>
  </w:num>
  <w:num w:numId="33" w16cid:durableId="1398550510">
    <w:abstractNumId w:val="27"/>
  </w:num>
  <w:num w:numId="34" w16cid:durableId="370107383">
    <w:abstractNumId w:val="22"/>
  </w:num>
  <w:num w:numId="35" w16cid:durableId="1500194649">
    <w:abstractNumId w:val="53"/>
  </w:num>
  <w:num w:numId="36" w16cid:durableId="2073037938">
    <w:abstractNumId w:val="70"/>
  </w:num>
  <w:num w:numId="37" w16cid:durableId="77140485">
    <w:abstractNumId w:val="19"/>
  </w:num>
  <w:num w:numId="38" w16cid:durableId="817959764">
    <w:abstractNumId w:val="64"/>
  </w:num>
  <w:num w:numId="39" w16cid:durableId="2046905904">
    <w:abstractNumId w:val="67"/>
  </w:num>
  <w:num w:numId="40" w16cid:durableId="630982321">
    <w:abstractNumId w:val="72"/>
  </w:num>
  <w:num w:numId="41" w16cid:durableId="936717905">
    <w:abstractNumId w:val="62"/>
  </w:num>
  <w:num w:numId="42" w16cid:durableId="2131585994">
    <w:abstractNumId w:val="63"/>
  </w:num>
  <w:num w:numId="43" w16cid:durableId="1771125812">
    <w:abstractNumId w:val="4"/>
  </w:num>
  <w:num w:numId="44" w16cid:durableId="564991955">
    <w:abstractNumId w:val="11"/>
  </w:num>
  <w:num w:numId="45" w16cid:durableId="310330762">
    <w:abstractNumId w:val="14"/>
  </w:num>
  <w:num w:numId="46" w16cid:durableId="196311094">
    <w:abstractNumId w:val="6"/>
  </w:num>
  <w:num w:numId="47" w16cid:durableId="796410004">
    <w:abstractNumId w:val="47"/>
  </w:num>
  <w:num w:numId="48" w16cid:durableId="410926374">
    <w:abstractNumId w:val="17"/>
  </w:num>
  <w:num w:numId="49" w16cid:durableId="602500337">
    <w:abstractNumId w:val="59"/>
  </w:num>
  <w:num w:numId="50" w16cid:durableId="538975228">
    <w:abstractNumId w:val="23"/>
  </w:num>
  <w:num w:numId="51" w16cid:durableId="1946645472">
    <w:abstractNumId w:val="45"/>
  </w:num>
  <w:num w:numId="52" w16cid:durableId="1534073254">
    <w:abstractNumId w:val="9"/>
  </w:num>
  <w:num w:numId="53" w16cid:durableId="1618291918">
    <w:abstractNumId w:val="7"/>
  </w:num>
  <w:num w:numId="54" w16cid:durableId="738476806">
    <w:abstractNumId w:val="56"/>
  </w:num>
  <w:num w:numId="55" w16cid:durableId="996807513">
    <w:abstractNumId w:val="5"/>
  </w:num>
  <w:num w:numId="56" w16cid:durableId="240917590">
    <w:abstractNumId w:val="2"/>
  </w:num>
  <w:num w:numId="57" w16cid:durableId="300037916">
    <w:abstractNumId w:val="36"/>
  </w:num>
  <w:num w:numId="58" w16cid:durableId="669603758">
    <w:abstractNumId w:val="66"/>
  </w:num>
  <w:num w:numId="59" w16cid:durableId="1851286423">
    <w:abstractNumId w:val="1"/>
  </w:num>
  <w:num w:numId="60" w16cid:durableId="791821101">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208000">
    <w:abstractNumId w:val="71"/>
  </w:num>
  <w:num w:numId="62" w16cid:durableId="1123622693">
    <w:abstractNumId w:val="50"/>
  </w:num>
  <w:num w:numId="63" w16cid:durableId="753088845">
    <w:abstractNumId w:val="58"/>
  </w:num>
  <w:num w:numId="64" w16cid:durableId="503281391">
    <w:abstractNumId w:val="28"/>
  </w:num>
  <w:num w:numId="65" w16cid:durableId="320502449">
    <w:abstractNumId w:val="20"/>
  </w:num>
  <w:num w:numId="66" w16cid:durableId="1089622544">
    <w:abstractNumId w:val="42"/>
  </w:num>
  <w:num w:numId="67" w16cid:durableId="2054304245">
    <w:abstractNumId w:val="15"/>
  </w:num>
  <w:num w:numId="68" w16cid:durableId="227344907">
    <w:abstractNumId w:val="54"/>
  </w:num>
  <w:num w:numId="69" w16cid:durableId="683019316">
    <w:abstractNumId w:val="29"/>
  </w:num>
  <w:num w:numId="70" w16cid:durableId="1832452448">
    <w:abstractNumId w:val="69"/>
  </w:num>
  <w:num w:numId="71" w16cid:durableId="1257595221">
    <w:abstractNumId w:val="32"/>
  </w:num>
  <w:num w:numId="72" w16cid:durableId="1602294354">
    <w:abstractNumId w:val="3"/>
  </w:num>
  <w:num w:numId="73" w16cid:durableId="440883978">
    <w:abstractNumId w:val="16"/>
    <w:lvlOverride w:ilvl="0"/>
    <w:lvlOverride w:ilvl="1"/>
    <w:lvlOverride w:ilvl="2"/>
    <w:lvlOverride w:ilvl="3"/>
    <w:lvlOverride w:ilvl="4"/>
    <w:lvlOverride w:ilvl="5"/>
    <w:lvlOverride w:ilvl="6"/>
    <w:lvlOverride w:ilvl="7"/>
    <w:lvlOverride w:ilvl="8"/>
  </w:num>
  <w:num w:numId="74" w16cid:durableId="186141640">
    <w:abstractNumId w:val="43"/>
    <w:lvlOverride w:ilvl="0"/>
    <w:lvlOverride w:ilvl="1"/>
    <w:lvlOverride w:ilvl="2"/>
    <w:lvlOverride w:ilvl="3"/>
    <w:lvlOverride w:ilvl="4"/>
    <w:lvlOverride w:ilvl="5"/>
    <w:lvlOverride w:ilvl="6"/>
    <w:lvlOverride w:ilvl="7"/>
    <w:lvlOverride w:ilvl="8"/>
  </w:num>
  <w:num w:numId="75" w16cid:durableId="1015958227">
    <w:abstractNumId w:val="48"/>
    <w:lvlOverride w:ilvl="0"/>
    <w:lvlOverride w:ilvl="1"/>
    <w:lvlOverride w:ilvl="2"/>
    <w:lvlOverride w:ilvl="3"/>
    <w:lvlOverride w:ilvl="4"/>
    <w:lvlOverride w:ilvl="5"/>
    <w:lvlOverride w:ilvl="6"/>
    <w:lvlOverride w:ilvl="7"/>
    <w:lvlOverride w:ilvl="8"/>
  </w:num>
  <w:num w:numId="76" w16cid:durableId="35551585">
    <w:abstractNumId w:val="5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C9"/>
    <w:rsid w:val="00041BE8"/>
    <w:rsid w:val="00090A70"/>
    <w:rsid w:val="000A3514"/>
    <w:rsid w:val="000D2353"/>
    <w:rsid w:val="00136DD3"/>
    <w:rsid w:val="00150263"/>
    <w:rsid w:val="00170EC6"/>
    <w:rsid w:val="00182476"/>
    <w:rsid w:val="001B6689"/>
    <w:rsid w:val="0023742A"/>
    <w:rsid w:val="002417EC"/>
    <w:rsid w:val="002666EC"/>
    <w:rsid w:val="002716A6"/>
    <w:rsid w:val="002A42FC"/>
    <w:rsid w:val="002B7189"/>
    <w:rsid w:val="002C4F57"/>
    <w:rsid w:val="002D2534"/>
    <w:rsid w:val="002D5C2F"/>
    <w:rsid w:val="00307E91"/>
    <w:rsid w:val="00365C0F"/>
    <w:rsid w:val="00387435"/>
    <w:rsid w:val="00413BD3"/>
    <w:rsid w:val="00415DDA"/>
    <w:rsid w:val="004264C6"/>
    <w:rsid w:val="004C15CD"/>
    <w:rsid w:val="004F0D44"/>
    <w:rsid w:val="004F4439"/>
    <w:rsid w:val="00585E2A"/>
    <w:rsid w:val="005864A9"/>
    <w:rsid w:val="00586D05"/>
    <w:rsid w:val="0059110C"/>
    <w:rsid w:val="005B02F3"/>
    <w:rsid w:val="005B7E5F"/>
    <w:rsid w:val="005C0D4D"/>
    <w:rsid w:val="006113E1"/>
    <w:rsid w:val="0064341C"/>
    <w:rsid w:val="00655027"/>
    <w:rsid w:val="006E5BF9"/>
    <w:rsid w:val="007155B9"/>
    <w:rsid w:val="00757D94"/>
    <w:rsid w:val="007833B4"/>
    <w:rsid w:val="007935D4"/>
    <w:rsid w:val="007B70BB"/>
    <w:rsid w:val="007F5523"/>
    <w:rsid w:val="007F7B6E"/>
    <w:rsid w:val="00846DC9"/>
    <w:rsid w:val="008773B6"/>
    <w:rsid w:val="00892CC9"/>
    <w:rsid w:val="008D0055"/>
    <w:rsid w:val="008D4028"/>
    <w:rsid w:val="00907004"/>
    <w:rsid w:val="00914496"/>
    <w:rsid w:val="0094650D"/>
    <w:rsid w:val="0098727E"/>
    <w:rsid w:val="009A43AA"/>
    <w:rsid w:val="009B675D"/>
    <w:rsid w:val="009E503C"/>
    <w:rsid w:val="00A04A15"/>
    <w:rsid w:val="00A300A3"/>
    <w:rsid w:val="00A570C2"/>
    <w:rsid w:val="00A71DED"/>
    <w:rsid w:val="00A942E8"/>
    <w:rsid w:val="00AD76E7"/>
    <w:rsid w:val="00AF0648"/>
    <w:rsid w:val="00B02367"/>
    <w:rsid w:val="00B372AF"/>
    <w:rsid w:val="00B4213F"/>
    <w:rsid w:val="00BE7E8F"/>
    <w:rsid w:val="00C537CC"/>
    <w:rsid w:val="00CE7999"/>
    <w:rsid w:val="00D06D1D"/>
    <w:rsid w:val="00D944DC"/>
    <w:rsid w:val="00DB40F3"/>
    <w:rsid w:val="00DC4995"/>
    <w:rsid w:val="00E00057"/>
    <w:rsid w:val="00E124CC"/>
    <w:rsid w:val="00E3034F"/>
    <w:rsid w:val="00E3052A"/>
    <w:rsid w:val="00E51DD0"/>
    <w:rsid w:val="00E57549"/>
    <w:rsid w:val="00E77ABB"/>
    <w:rsid w:val="00EC5FAB"/>
    <w:rsid w:val="00ED4F22"/>
    <w:rsid w:val="00EF52D3"/>
    <w:rsid w:val="00F11B94"/>
    <w:rsid w:val="00F850BC"/>
    <w:rsid w:val="00FB0332"/>
    <w:rsid w:val="04500DC9"/>
    <w:rsid w:val="0472898E"/>
    <w:rsid w:val="0486AC0E"/>
    <w:rsid w:val="05AC5767"/>
    <w:rsid w:val="069F5233"/>
    <w:rsid w:val="08650887"/>
    <w:rsid w:val="0E74A587"/>
    <w:rsid w:val="0E916BF8"/>
    <w:rsid w:val="10B29BA0"/>
    <w:rsid w:val="114432C6"/>
    <w:rsid w:val="14CABC55"/>
    <w:rsid w:val="1872E424"/>
    <w:rsid w:val="19A78563"/>
    <w:rsid w:val="1A10EA28"/>
    <w:rsid w:val="1CF5135E"/>
    <w:rsid w:val="1D897FA8"/>
    <w:rsid w:val="1DC55A21"/>
    <w:rsid w:val="20018784"/>
    <w:rsid w:val="23031D18"/>
    <w:rsid w:val="24D5EAAF"/>
    <w:rsid w:val="28FCB0C0"/>
    <w:rsid w:val="2B981A43"/>
    <w:rsid w:val="2CA7F5B0"/>
    <w:rsid w:val="2F346E1F"/>
    <w:rsid w:val="312BB286"/>
    <w:rsid w:val="32D29B7F"/>
    <w:rsid w:val="339A1640"/>
    <w:rsid w:val="360A2A17"/>
    <w:rsid w:val="3614257D"/>
    <w:rsid w:val="3649992E"/>
    <w:rsid w:val="36BE3385"/>
    <w:rsid w:val="3781CEAD"/>
    <w:rsid w:val="3CA36A05"/>
    <w:rsid w:val="3DCE1E9B"/>
    <w:rsid w:val="3E9061D2"/>
    <w:rsid w:val="3EA2B401"/>
    <w:rsid w:val="3EF8EEF9"/>
    <w:rsid w:val="400D3C3B"/>
    <w:rsid w:val="401309D6"/>
    <w:rsid w:val="41C80294"/>
    <w:rsid w:val="428F0176"/>
    <w:rsid w:val="45F36649"/>
    <w:rsid w:val="4678C536"/>
    <w:rsid w:val="46834013"/>
    <w:rsid w:val="471992F3"/>
    <w:rsid w:val="478F36AA"/>
    <w:rsid w:val="492B070B"/>
    <w:rsid w:val="4B0D9853"/>
    <w:rsid w:val="4E0283C9"/>
    <w:rsid w:val="4E48FB9C"/>
    <w:rsid w:val="5022A87F"/>
    <w:rsid w:val="50CBFD31"/>
    <w:rsid w:val="513618F0"/>
    <w:rsid w:val="556FAEDB"/>
    <w:rsid w:val="55E41ABD"/>
    <w:rsid w:val="575448AC"/>
    <w:rsid w:val="59280278"/>
    <w:rsid w:val="5984A6DF"/>
    <w:rsid w:val="5D0BA8C9"/>
    <w:rsid w:val="625A4C4F"/>
    <w:rsid w:val="633B5EFB"/>
    <w:rsid w:val="6413D96C"/>
    <w:rsid w:val="649C267E"/>
    <w:rsid w:val="654AE34C"/>
    <w:rsid w:val="661C32BE"/>
    <w:rsid w:val="67DAD15E"/>
    <w:rsid w:val="6A7F5F11"/>
    <w:rsid w:val="6B9F3E7F"/>
    <w:rsid w:val="6E4E6B60"/>
    <w:rsid w:val="6E8B3DE4"/>
    <w:rsid w:val="6EEC31FB"/>
    <w:rsid w:val="721E2D1C"/>
    <w:rsid w:val="7A1CB191"/>
    <w:rsid w:val="7A36D228"/>
    <w:rsid w:val="7B7B8D42"/>
    <w:rsid w:val="7C0BA664"/>
    <w:rsid w:val="7FBB2451"/>
    <w:rsid w:val="7FF548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80C55"/>
  <w15:chartTrackingRefBased/>
  <w15:docId w15:val="{CE690C80-459E-478A-B736-EC128463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2CC9"/>
    <w:pPr>
      <w:tabs>
        <w:tab w:val="center" w:pos="4680"/>
        <w:tab w:val="right" w:pos="9360"/>
      </w:tabs>
    </w:pPr>
  </w:style>
  <w:style w:type="character" w:customStyle="1" w:styleId="HeaderChar">
    <w:name w:val="Header Char"/>
    <w:basedOn w:val="DefaultParagraphFont"/>
    <w:link w:val="Header"/>
    <w:rsid w:val="00892CC9"/>
  </w:style>
  <w:style w:type="paragraph" w:styleId="Footer">
    <w:name w:val="footer"/>
    <w:basedOn w:val="Normal"/>
    <w:link w:val="FooterChar"/>
    <w:uiPriority w:val="99"/>
    <w:unhideWhenUsed/>
    <w:rsid w:val="00892CC9"/>
    <w:pPr>
      <w:tabs>
        <w:tab w:val="center" w:pos="4680"/>
        <w:tab w:val="right" w:pos="9360"/>
      </w:tabs>
    </w:pPr>
  </w:style>
  <w:style w:type="character" w:customStyle="1" w:styleId="FooterChar">
    <w:name w:val="Footer Char"/>
    <w:basedOn w:val="DefaultParagraphFont"/>
    <w:link w:val="Footer"/>
    <w:uiPriority w:val="99"/>
    <w:rsid w:val="00892CC9"/>
  </w:style>
  <w:style w:type="character" w:styleId="PageNumber">
    <w:name w:val="page number"/>
    <w:basedOn w:val="DefaultParagraphFont"/>
    <w:uiPriority w:val="99"/>
    <w:semiHidden/>
    <w:unhideWhenUsed/>
    <w:rsid w:val="00090A70"/>
  </w:style>
  <w:style w:type="paragraph" w:styleId="ListParagraph">
    <w:name w:val="List Paragraph"/>
    <w:basedOn w:val="Normal"/>
    <w:uiPriority w:val="34"/>
    <w:qFormat/>
    <w:rsid w:val="00041BE8"/>
    <w:pPr>
      <w:ind w:left="720"/>
    </w:pPr>
    <w:rPr>
      <w:rFonts w:ascii="Arial" w:eastAsia="Times New Roman" w:hAnsi="Arial" w:cs="Times New Roman"/>
      <w:sz w:val="22"/>
      <w:szCs w:val="22"/>
    </w:rPr>
  </w:style>
  <w:style w:type="paragraph" w:styleId="NoSpacing">
    <w:name w:val="No Spacing"/>
    <w:uiPriority w:val="1"/>
    <w:qFormat/>
    <w:rsid w:val="002417EC"/>
  </w:style>
  <w:style w:type="paragraph" w:styleId="NormalWeb">
    <w:name w:val="Normal (Web)"/>
    <w:basedOn w:val="Normal"/>
    <w:uiPriority w:val="99"/>
    <w:semiHidden/>
    <w:unhideWhenUsed/>
    <w:rsid w:val="00FB0332"/>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F11B94"/>
    <w:rPr>
      <w:sz w:val="16"/>
      <w:szCs w:val="16"/>
    </w:rPr>
  </w:style>
  <w:style w:type="paragraph" w:styleId="CommentText">
    <w:name w:val="annotation text"/>
    <w:basedOn w:val="Normal"/>
    <w:link w:val="CommentTextChar"/>
    <w:uiPriority w:val="99"/>
    <w:semiHidden/>
    <w:unhideWhenUsed/>
    <w:rsid w:val="00F11B94"/>
    <w:rPr>
      <w:sz w:val="20"/>
      <w:szCs w:val="20"/>
    </w:rPr>
  </w:style>
  <w:style w:type="character" w:customStyle="1" w:styleId="CommentTextChar">
    <w:name w:val="Comment Text Char"/>
    <w:basedOn w:val="DefaultParagraphFont"/>
    <w:link w:val="CommentText"/>
    <w:uiPriority w:val="99"/>
    <w:semiHidden/>
    <w:rsid w:val="00F11B94"/>
    <w:rPr>
      <w:sz w:val="20"/>
      <w:szCs w:val="20"/>
    </w:rPr>
  </w:style>
  <w:style w:type="paragraph" w:styleId="CommentSubject">
    <w:name w:val="annotation subject"/>
    <w:basedOn w:val="CommentText"/>
    <w:next w:val="CommentText"/>
    <w:link w:val="CommentSubjectChar"/>
    <w:uiPriority w:val="99"/>
    <w:semiHidden/>
    <w:unhideWhenUsed/>
    <w:rsid w:val="00F11B94"/>
    <w:rPr>
      <w:b/>
      <w:bCs/>
    </w:rPr>
  </w:style>
  <w:style w:type="character" w:customStyle="1" w:styleId="CommentSubjectChar">
    <w:name w:val="Comment Subject Char"/>
    <w:basedOn w:val="CommentTextChar"/>
    <w:link w:val="CommentSubject"/>
    <w:uiPriority w:val="99"/>
    <w:semiHidden/>
    <w:rsid w:val="00F11B94"/>
    <w:rPr>
      <w:b/>
      <w:bCs/>
      <w:sz w:val="20"/>
      <w:szCs w:val="20"/>
    </w:rPr>
  </w:style>
  <w:style w:type="paragraph" w:styleId="BalloonText">
    <w:name w:val="Balloon Text"/>
    <w:basedOn w:val="Normal"/>
    <w:link w:val="BalloonTextChar"/>
    <w:uiPriority w:val="99"/>
    <w:semiHidden/>
    <w:unhideWhenUsed/>
    <w:rsid w:val="00F11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B94"/>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643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8299">
      <w:bodyDiv w:val="1"/>
      <w:marLeft w:val="0"/>
      <w:marRight w:val="0"/>
      <w:marTop w:val="0"/>
      <w:marBottom w:val="0"/>
      <w:divBdr>
        <w:top w:val="none" w:sz="0" w:space="0" w:color="auto"/>
        <w:left w:val="none" w:sz="0" w:space="0" w:color="auto"/>
        <w:bottom w:val="none" w:sz="0" w:space="0" w:color="auto"/>
        <w:right w:val="none" w:sz="0" w:space="0" w:color="auto"/>
      </w:divBdr>
      <w:divsChild>
        <w:div w:id="2084176069">
          <w:marLeft w:val="0"/>
          <w:marRight w:val="0"/>
          <w:marTop w:val="0"/>
          <w:marBottom w:val="0"/>
          <w:divBdr>
            <w:top w:val="none" w:sz="0" w:space="0" w:color="auto"/>
            <w:left w:val="none" w:sz="0" w:space="0" w:color="auto"/>
            <w:bottom w:val="none" w:sz="0" w:space="0" w:color="auto"/>
            <w:right w:val="none" w:sz="0" w:space="0" w:color="auto"/>
          </w:divBdr>
        </w:div>
      </w:divsChild>
    </w:div>
    <w:div w:id="889460643">
      <w:bodyDiv w:val="1"/>
      <w:marLeft w:val="0"/>
      <w:marRight w:val="0"/>
      <w:marTop w:val="0"/>
      <w:marBottom w:val="0"/>
      <w:divBdr>
        <w:top w:val="none" w:sz="0" w:space="0" w:color="auto"/>
        <w:left w:val="none" w:sz="0" w:space="0" w:color="auto"/>
        <w:bottom w:val="none" w:sz="0" w:space="0" w:color="auto"/>
        <w:right w:val="none" w:sz="0" w:space="0" w:color="auto"/>
      </w:divBdr>
    </w:div>
    <w:div w:id="1096171711">
      <w:bodyDiv w:val="1"/>
      <w:marLeft w:val="0"/>
      <w:marRight w:val="0"/>
      <w:marTop w:val="0"/>
      <w:marBottom w:val="0"/>
      <w:divBdr>
        <w:top w:val="none" w:sz="0" w:space="0" w:color="auto"/>
        <w:left w:val="none" w:sz="0" w:space="0" w:color="auto"/>
        <w:bottom w:val="none" w:sz="0" w:space="0" w:color="auto"/>
        <w:right w:val="none" w:sz="0" w:space="0" w:color="auto"/>
      </w:divBdr>
      <w:divsChild>
        <w:div w:id="852500737">
          <w:marLeft w:val="0"/>
          <w:marRight w:val="0"/>
          <w:marTop w:val="0"/>
          <w:marBottom w:val="0"/>
          <w:divBdr>
            <w:top w:val="none" w:sz="0" w:space="0" w:color="auto"/>
            <w:left w:val="none" w:sz="0" w:space="0" w:color="auto"/>
            <w:bottom w:val="none" w:sz="0" w:space="0" w:color="auto"/>
            <w:right w:val="none" w:sz="0" w:space="0" w:color="auto"/>
          </w:divBdr>
        </w:div>
      </w:divsChild>
    </w:div>
    <w:div w:id="203360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childrenwithcancer.org.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E1EB6EF858ED4C967EAD54C6DB7C59" ma:contentTypeVersion="18" ma:contentTypeDescription="Create a new document." ma:contentTypeScope="" ma:versionID="66079857201346d57e87d01d1714d978">
  <xsd:schema xmlns:xsd="http://www.w3.org/2001/XMLSchema" xmlns:xs="http://www.w3.org/2001/XMLSchema" xmlns:p="http://schemas.microsoft.com/office/2006/metadata/properties" xmlns:ns2="e598f142-2b59-41ed-a799-7fd213fc2934" xmlns:ns3="0d90ca4c-6abe-4752-9831-4b8f802fe199" targetNamespace="http://schemas.microsoft.com/office/2006/metadata/properties" ma:root="true" ma:fieldsID="a1290e0525c965a17ed2b79d25b9a492" ns2:_="" ns3:_="">
    <xsd:import namespace="e598f142-2b59-41ed-a799-7fd213fc2934"/>
    <xsd:import namespace="0d90ca4c-6abe-4752-9831-4b8f802fe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8f142-2b59-41ed-a799-7fd213fc2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69752b-79b1-4210-875f-a5fa41a019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0ca4c-6abe-4752-9831-4b8f802fe1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6b5860-f04a-4be4-95dc-4dc6d3aac2cf}" ma:internalName="TaxCatchAll" ma:showField="CatchAllData" ma:web="0d90ca4c-6abe-4752-9831-4b8f802fe1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90ca4c-6abe-4752-9831-4b8f802fe199" xsi:nil="true"/>
    <lcf76f155ced4ddcb4097134ff3c332f xmlns="e598f142-2b59-41ed-a799-7fd213fc293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3836D-4D23-4D24-8F92-5DA1E8671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8f142-2b59-41ed-a799-7fd213fc2934"/>
    <ds:schemaRef ds:uri="0d90ca4c-6abe-4752-9831-4b8f802fe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933FC-A615-41B5-97E3-9D907299E182}">
  <ds:schemaRefs>
    <ds:schemaRef ds:uri="http://schemas.microsoft.com/sharepoint/v3/contenttype/forms"/>
  </ds:schemaRefs>
</ds:datastoreItem>
</file>

<file path=customXml/itemProps3.xml><?xml version="1.0" encoding="utf-8"?>
<ds:datastoreItem xmlns:ds="http://schemas.openxmlformats.org/officeDocument/2006/customXml" ds:itemID="{98D32E18-3C6A-4D10-9072-6919A8161940}">
  <ds:schemaRefs>
    <ds:schemaRef ds:uri="http://schemas.microsoft.com/office/2006/metadata/properties"/>
    <ds:schemaRef ds:uri="http://schemas.microsoft.com/office/infopath/2007/PartnerControls"/>
    <ds:schemaRef ds:uri="0d90ca4c-6abe-4752-9831-4b8f802fe199"/>
    <ds:schemaRef ds:uri="e598f142-2b59-41ed-a799-7fd213fc2934"/>
  </ds:schemaRefs>
</ds:datastoreItem>
</file>

<file path=customXml/itemProps4.xml><?xml version="1.0" encoding="utf-8"?>
<ds:datastoreItem xmlns:ds="http://schemas.openxmlformats.org/officeDocument/2006/customXml" ds:itemID="{6BB6DDC0-08D9-41DB-A293-5103304A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1461</Words>
  <Characters>7439</Characters>
  <Application>Microsoft Office Word</Application>
  <DocSecurity>2</DocSecurity>
  <Lines>225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trumble</dc:creator>
  <cp:keywords/>
  <dc:description/>
  <cp:lastModifiedBy>Samuel Oluwadare</cp:lastModifiedBy>
  <cp:revision>2</cp:revision>
  <cp:lastPrinted>2026-02-06T16:10:00Z</cp:lastPrinted>
  <dcterms:created xsi:type="dcterms:W3CDTF">2026-05-01T13:16:00Z</dcterms:created>
  <dcterms:modified xsi:type="dcterms:W3CDTF">2026-05-01T13:16:00Z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0x0101000EE1EB6EF858ED4C967EAD54C6DB7C59</vt:lpwstr>
  </property>
  <property fmtid="{D5CDD505-2E9C-101B-9397-08002B2CF9AE}" pid="3" name="Order">
    <vt:r8>3886200</vt:r8>
  </property>
  <property fmtid="{D5CDD505-2E9C-101B-9397-08002B2CF9AE}" pid="4" name="MediaServiceImageTags">
    <vt:lpwstr/>
  </property>
  <property fmtid="{D5CDD505-2E9C-101B-9397-08002B2CF9AE}" pid="5" name="docLang">
    <vt:lpwstr>en</vt:lpwstr>
  </property>
</Properties>
</file>